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646"/>
      </w:tblGrid>
      <w:tr w:rsidR="008F7D9D" w:rsidRPr="003B3B74" w14:paraId="04C7894D" w14:textId="77777777" w:rsidTr="002B7342">
        <w:tc>
          <w:tcPr>
            <w:tcW w:w="11340" w:type="dxa"/>
            <w:gridSpan w:val="2"/>
            <w:shd w:val="clear" w:color="auto" w:fill="0070C0"/>
          </w:tcPr>
          <w:p w14:paraId="4DDF2627" w14:textId="2813B754" w:rsidR="008F7D9D" w:rsidRPr="003B3B74" w:rsidRDefault="006D77EA" w:rsidP="003C6B27">
            <w:pPr>
              <w:spacing w:before="120" w:after="120"/>
              <w:jc w:val="center"/>
              <w:rPr>
                <w:rFonts w:ascii="Montserrat" w:hAnsi="Montserrat" w:cs="Arial"/>
                <w:b/>
                <w:bCs/>
              </w:rPr>
            </w:pPr>
            <w:r w:rsidRPr="003B3B74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Dotazník DNSH a </w:t>
            </w:r>
            <w:r w:rsidR="004975F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k</w:t>
            </w:r>
            <w:r w:rsidRPr="003B3B74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limatického posouzení</w:t>
            </w:r>
            <w:r w:rsidR="00AB5EFD" w:rsidRPr="003B3B74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br/>
            </w:r>
            <w:r w:rsidRPr="003B3B74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pro žadatele o úvěr </w:t>
            </w:r>
            <w:r w:rsidR="00EE747E" w:rsidRPr="003B3B74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Expanze</w:t>
            </w:r>
            <w:r w:rsidR="004975F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 OPTAK</w:t>
            </w:r>
          </w:p>
        </w:tc>
      </w:tr>
      <w:tr w:rsidR="008F7D9D" w:rsidRPr="003B3B74" w14:paraId="32DFCFF5" w14:textId="77777777" w:rsidTr="00442628">
        <w:trPr>
          <w:trHeight w:val="454"/>
        </w:trPr>
        <w:tc>
          <w:tcPr>
            <w:tcW w:w="11340" w:type="dxa"/>
            <w:gridSpan w:val="2"/>
            <w:shd w:val="clear" w:color="auto" w:fill="FF7979"/>
            <w:vAlign w:val="center"/>
          </w:tcPr>
          <w:p w14:paraId="7CB124DB" w14:textId="77777777" w:rsidR="008F7D9D" w:rsidRPr="003B3B74" w:rsidRDefault="008F7D9D" w:rsidP="003C6B27">
            <w:pPr>
              <w:spacing w:before="60" w:after="60"/>
              <w:jc w:val="center"/>
              <w:rPr>
                <w:rFonts w:ascii="Montserrat" w:hAnsi="Montserrat" w:cs="Arial"/>
                <w:b/>
                <w:bCs/>
              </w:rPr>
            </w:pPr>
            <w:r w:rsidRPr="003B3B74">
              <w:rPr>
                <w:rFonts w:ascii="Montserrat" w:hAnsi="Montserrat" w:cs="Arial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8F7D9D" w:rsidRPr="003B3B74" w14:paraId="0406E568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F39C125" w14:textId="176CDE8B" w:rsidR="008F7D9D" w:rsidRPr="003B3B74" w:rsidRDefault="00277F3B" w:rsidP="003C6B27">
            <w:pPr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Název/jmén</w:t>
            </w:r>
            <w:r w:rsidR="003C6B27" w:rsidRPr="003B3B74">
              <w:rPr>
                <w:rFonts w:ascii="Montserrat" w:hAnsi="Montserrat" w:cs="Arial"/>
                <w:sz w:val="20"/>
                <w:szCs w:val="20"/>
              </w:rPr>
              <w:t>o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 žadatele</w:t>
            </w:r>
          </w:p>
        </w:tc>
        <w:tc>
          <w:tcPr>
            <w:tcW w:w="8646" w:type="dxa"/>
            <w:vAlign w:val="center"/>
          </w:tcPr>
          <w:p w14:paraId="75B38BCB" w14:textId="35697532" w:rsidR="008F7D9D" w:rsidRPr="003B3B74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3B74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  <w:szCs w:val="20"/>
              </w:rPr>
            </w: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068FF" w:rsidRPr="003B3B74" w14:paraId="2161E055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7737CDB" w14:textId="46A249D8" w:rsidR="008068FF" w:rsidRPr="003B3B74" w:rsidRDefault="008068FF" w:rsidP="003C6B27">
            <w:pPr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IČO žadatele</w:t>
            </w:r>
          </w:p>
        </w:tc>
        <w:tc>
          <w:tcPr>
            <w:tcW w:w="8646" w:type="dxa"/>
            <w:vAlign w:val="center"/>
          </w:tcPr>
          <w:p w14:paraId="3489B141" w14:textId="4FD148D5" w:rsidR="008068FF" w:rsidRPr="003B3B74" w:rsidRDefault="008068FF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  <w:szCs w:val="20"/>
              </w:rPr>
            </w: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542FA3" w:rsidRPr="003B3B74" w14:paraId="44ADB0A1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14768955" w14:textId="5AF7CB05" w:rsidR="00542FA3" w:rsidRPr="003B3B74" w:rsidRDefault="00542FA3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Název projektu</w:t>
            </w:r>
          </w:p>
        </w:tc>
        <w:tc>
          <w:tcPr>
            <w:tcW w:w="8646" w:type="dxa"/>
            <w:vAlign w:val="center"/>
          </w:tcPr>
          <w:p w14:paraId="179B8799" w14:textId="6FADCB6C" w:rsidR="00542FA3" w:rsidRPr="003B3B74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  <w:szCs w:val="20"/>
              </w:rPr>
            </w: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753ABECA" w14:textId="50B205FA" w:rsidR="008E6555" w:rsidRDefault="005A408D" w:rsidP="005A408D">
      <w:pPr>
        <w:spacing w:after="0"/>
        <w:ind w:left="-1134" w:right="-994"/>
        <w:jc w:val="right"/>
      </w:pPr>
      <w:r>
        <w:t>(platnost od 2. 2. 2026)</w:t>
      </w: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850"/>
        <w:gridCol w:w="3477"/>
        <w:gridCol w:w="1237"/>
        <w:gridCol w:w="2379"/>
        <w:gridCol w:w="1127"/>
        <w:gridCol w:w="2270"/>
      </w:tblGrid>
      <w:tr w:rsidR="008270F3" w:rsidRPr="003B3B74" w14:paraId="18135D4B" w14:textId="77777777" w:rsidTr="00B547D0">
        <w:tc>
          <w:tcPr>
            <w:tcW w:w="11340" w:type="dxa"/>
            <w:gridSpan w:val="6"/>
            <w:shd w:val="clear" w:color="auto" w:fill="FF7979"/>
            <w:vAlign w:val="center"/>
          </w:tcPr>
          <w:p w14:paraId="022D1F38" w14:textId="469C5EFB" w:rsidR="008270F3" w:rsidRPr="003B3B74" w:rsidRDefault="00061065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>Klimatické posouzení – adaptace na změnu klimatu</w:t>
            </w:r>
          </w:p>
        </w:tc>
      </w:tr>
      <w:tr w:rsidR="00C130AD" w:rsidRPr="003B3B74" w14:paraId="64C9A1B1" w14:textId="77777777" w:rsidTr="0074404E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6A3E7E6" w14:textId="1A4E5FA3" w:rsidR="00C130AD" w:rsidRPr="003B3B74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477" w:type="dxa"/>
            <w:shd w:val="clear" w:color="auto" w:fill="F2F2F2" w:themeFill="background1" w:themeFillShade="F2"/>
            <w:vAlign w:val="center"/>
          </w:tcPr>
          <w:p w14:paraId="69043B45" w14:textId="5B5BDCFD" w:rsidR="00C130AD" w:rsidRPr="003B3B74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262A24D" w14:textId="268F213A" w:rsidR="00C130AD" w:rsidRPr="003B3B74" w:rsidRDefault="003B63B3" w:rsidP="003B63B3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</w:t>
            </w:r>
            <w:r w:rsidR="00C130AD" w:rsidRPr="003B3B74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71BF05D1" w14:textId="1F9B71FA" w:rsidR="00C130AD" w:rsidRPr="003B3B74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CF954D0" w14:textId="04DD22F8" w:rsidR="00C130AD" w:rsidRPr="003B3B74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04379E89" w14:textId="23C30CB7" w:rsidR="00C130AD" w:rsidRPr="003B3B74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581F6C" w:rsidRPr="003B3B74" w14:paraId="165C5358" w14:textId="77777777" w:rsidTr="00442628">
        <w:tc>
          <w:tcPr>
            <w:tcW w:w="850" w:type="dxa"/>
            <w:vAlign w:val="center"/>
          </w:tcPr>
          <w:p w14:paraId="295CC836" w14:textId="7740FADA" w:rsidR="00581F6C" w:rsidRPr="003B3B74" w:rsidRDefault="00581F6C" w:rsidP="0074404E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77" w:type="dxa"/>
            <w:vAlign w:val="center"/>
          </w:tcPr>
          <w:p w14:paraId="67797C9B" w14:textId="540B682A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Je provozovna (provozovny) realizace projektu napojena na veřejný vodovod?</w:t>
            </w:r>
          </w:p>
        </w:tc>
        <w:tc>
          <w:tcPr>
            <w:tcW w:w="1237" w:type="dxa"/>
            <w:vAlign w:val="center"/>
          </w:tcPr>
          <w:p w14:paraId="3AAE40F8" w14:textId="4E8E880D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831107196"/>
                <w:placeholder>
                  <w:docPart w:val="A649E4034D9E4DB49D621D6DCEFB5005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79" w:type="dxa"/>
            <w:vAlign w:val="center"/>
          </w:tcPr>
          <w:p w14:paraId="49FF2AD5" w14:textId="46B2F6A3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, přejděte na otázku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1.4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D1B04D2" w14:textId="77777777" w:rsidR="00581F6C" w:rsidRPr="003B3B74" w:rsidRDefault="00581F6C" w:rsidP="00581F6C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7094C527" w14:textId="28FA4F5F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81F6C" w:rsidRPr="003B3B74" w14:paraId="39F65D90" w14:textId="77777777" w:rsidTr="00442628">
        <w:tc>
          <w:tcPr>
            <w:tcW w:w="850" w:type="dxa"/>
            <w:vAlign w:val="center"/>
          </w:tcPr>
          <w:p w14:paraId="594CBBA2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77" w:type="dxa"/>
            <w:vAlign w:val="center"/>
          </w:tcPr>
          <w:p w14:paraId="6FC71EAC" w14:textId="39F34769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Bude v rámci projektu využívána povrchová, podzemní nebo srážková voda?</w:t>
            </w:r>
          </w:p>
        </w:tc>
        <w:tc>
          <w:tcPr>
            <w:tcW w:w="1237" w:type="dxa"/>
            <w:vAlign w:val="center"/>
          </w:tcPr>
          <w:p w14:paraId="44F0B11C" w14:textId="4CB49B8D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716808597"/>
                <w:placeholder>
                  <w:docPart w:val="E6EF67D4C25F476E8CA8800BA87D6C43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79" w:type="dxa"/>
            <w:vAlign w:val="center"/>
          </w:tcPr>
          <w:p w14:paraId="60C74621" w14:textId="5AAC9B89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, přejděte na otázku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1.4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7DA3A5A" w14:textId="77777777" w:rsidR="00581F6C" w:rsidRPr="003B3B74" w:rsidRDefault="00581F6C" w:rsidP="00581F6C">
            <w:pPr>
              <w:spacing w:before="60" w:after="60"/>
              <w:jc w:val="center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9FD6AC8" w14:textId="61BDE71D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="00492B54" w:rsidRPr="00442628">
              <w:rPr>
                <w:rFonts w:ascii="Montserrat" w:hAnsi="Montserrat"/>
                <w:b/>
                <w:bCs/>
                <w:sz w:val="20"/>
                <w:szCs w:val="20"/>
              </w:rPr>
              <w:t>ANO</w:t>
            </w:r>
            <w:r w:rsidR="00492B5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je potřeba určit faktor ohrožení suchem: provádí se pomocí přílohy </w:t>
            </w:r>
            <w:hyperlink r:id="rId11" w:history="1">
              <w:r w:rsidRPr="008D3432">
                <w:rPr>
                  <w:rStyle w:val="Hypertextovodkaz"/>
                  <w:rFonts w:ascii="Montserrat" w:hAnsi="Montserrat"/>
                  <w:sz w:val="20"/>
                  <w:szCs w:val="20"/>
                </w:rPr>
                <w:t>S – Posouzení sucho</w:t>
              </w:r>
            </w:hyperlink>
            <w:r w:rsidRPr="003B3B74">
              <w:rPr>
                <w:rFonts w:ascii="Montserrat" w:hAnsi="Montserrat"/>
                <w:sz w:val="20"/>
                <w:szCs w:val="20"/>
              </w:rPr>
              <w:t xml:space="preserve">, která je k dispozici na webu </w:t>
            </w:r>
            <w:r w:rsidR="00DD328F">
              <w:rPr>
                <w:rFonts w:ascii="Montserrat" w:hAnsi="Montserrat"/>
                <w:sz w:val="20"/>
                <w:szCs w:val="20"/>
              </w:rPr>
              <w:t>NRB</w:t>
            </w:r>
          </w:p>
        </w:tc>
      </w:tr>
      <w:tr w:rsidR="00581F6C" w:rsidRPr="003B3B74" w14:paraId="598422DE" w14:textId="77777777" w:rsidTr="0074404E">
        <w:tc>
          <w:tcPr>
            <w:tcW w:w="850" w:type="dxa"/>
            <w:vAlign w:val="center"/>
          </w:tcPr>
          <w:p w14:paraId="68A39954" w14:textId="7757521B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77" w:type="dxa"/>
            <w:vAlign w:val="center"/>
          </w:tcPr>
          <w:p w14:paraId="673E274C" w14:textId="2625C716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Jaký je celkový faktor ohrožení suchem podle výpočtu v příloze S – Posouzení sucho?</w:t>
            </w:r>
          </w:p>
        </w:tc>
        <w:tc>
          <w:tcPr>
            <w:tcW w:w="1237" w:type="dxa"/>
            <w:vAlign w:val="center"/>
          </w:tcPr>
          <w:p w14:paraId="56766B25" w14:textId="288A56D5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2009972398"/>
                <w:placeholder>
                  <w:docPart w:val="6DD138FFF4CC4E3EAE0088AEC18DB146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 A VÍCE" w:value="9 A VÍC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79" w:type="dxa"/>
            <w:vAlign w:val="center"/>
          </w:tcPr>
          <w:p w14:paraId="17F950CC" w14:textId="6B2FD9D8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Vyplněnou přílohu S přiložte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-15119002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27" w:type="dxa"/>
                <w:vAlign w:val="center"/>
              </w:tcPr>
              <w:p w14:paraId="529D5A3B" w14:textId="028A207A" w:rsidR="00581F6C" w:rsidRPr="003B3B74" w:rsidRDefault="00581F6C" w:rsidP="00581F6C">
                <w:pPr>
                  <w:spacing w:before="60" w:after="60"/>
                  <w:jc w:val="center"/>
                  <w:rPr>
                    <w:rFonts w:ascii="Montserrat" w:hAnsi="Montserrat"/>
                    <w:sz w:val="24"/>
                    <w:szCs w:val="24"/>
                  </w:rPr>
                </w:pPr>
                <w:r w:rsidRPr="003B3B7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0" w:type="dxa"/>
            <w:vAlign w:val="center"/>
          </w:tcPr>
          <w:p w14:paraId="799B6525" w14:textId="1DB021A6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Je-li faktor ohrožení </w:t>
            </w:r>
            <w:proofErr w:type="gramStart"/>
            <w:r w:rsidRPr="003B3B74">
              <w:rPr>
                <w:rFonts w:ascii="Montserrat" w:hAnsi="Montserrat"/>
                <w:sz w:val="20"/>
                <w:szCs w:val="20"/>
              </w:rPr>
              <w:t>suchem &gt;</w:t>
            </w:r>
            <w:proofErr w:type="gramEnd"/>
            <w:r w:rsidRPr="003B3B74">
              <w:rPr>
                <w:rFonts w:ascii="Montserrat" w:hAnsi="Montserrat"/>
                <w:sz w:val="20"/>
                <w:szCs w:val="20"/>
              </w:rPr>
              <w:t>= 9, projekt nelze podpořit</w:t>
            </w:r>
          </w:p>
        </w:tc>
      </w:tr>
      <w:tr w:rsidR="00581F6C" w:rsidRPr="003B3B74" w14:paraId="134AEBE2" w14:textId="77777777" w:rsidTr="00442628">
        <w:tc>
          <w:tcPr>
            <w:tcW w:w="850" w:type="dxa"/>
            <w:vAlign w:val="center"/>
          </w:tcPr>
          <w:p w14:paraId="48816638" w14:textId="36B93BC8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77" w:type="dxa"/>
            <w:vAlign w:val="center"/>
          </w:tcPr>
          <w:p w14:paraId="273B53E7" w14:textId="031B7B75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Je provozovna (</w:t>
            </w:r>
            <w:r w:rsidR="00024EA6">
              <w:rPr>
                <w:rFonts w:ascii="Montserrat" w:hAnsi="Montserrat" w:cs="Arial"/>
                <w:sz w:val="20"/>
                <w:szCs w:val="20"/>
              </w:rPr>
              <w:t xml:space="preserve">všechny 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provozovny) realizace projektu umístěna </w:t>
            </w:r>
            <w:r w:rsidRPr="003B3B74">
              <w:rPr>
                <w:rFonts w:ascii="Montserrat" w:hAnsi="Montserrat" w:cs="Arial"/>
                <w:sz w:val="20"/>
                <w:szCs w:val="20"/>
                <w:u w:val="single"/>
              </w:rPr>
              <w:t>mimo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 záplavové území Q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37" w:type="dxa"/>
            <w:vAlign w:val="center"/>
          </w:tcPr>
          <w:p w14:paraId="2A0E8B6D" w14:textId="6DD8D9E3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2052519503"/>
                <w:placeholder>
                  <w:docPart w:val="7AFF6757D56E42869A15AEECE384E9F9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79" w:type="dxa"/>
            <w:vAlign w:val="center"/>
          </w:tcPr>
          <w:p w14:paraId="0B07AB85" w14:textId="09079FEB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, přejděte na bod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404BB567" w14:textId="77777777" w:rsidR="00581F6C" w:rsidRPr="003B3B74" w:rsidRDefault="00581F6C" w:rsidP="00581F6C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999700B" w14:textId="73706FD1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Q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– stoletá voda. Podle zákona č. 254/2001 Sb., o vodách, § 66 odst. 1 a odst. 2 jsou záplavová území administrativně určená území, která mohou být při výskytu přirozené povodně zaplavena vodou.</w:t>
            </w:r>
          </w:p>
          <w:p w14:paraId="337B1114" w14:textId="16A8813F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Mapa záplavových území viz </w:t>
            </w:r>
            <w:hyperlink r:id="rId12" w:history="1">
              <w:r w:rsidRPr="003B3B74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 w:rsidRPr="003B3B74">
              <w:rPr>
                <w:rFonts w:ascii="Montserrat" w:hAnsi="Montserrat"/>
                <w:sz w:val="20"/>
                <w:szCs w:val="20"/>
              </w:rPr>
              <w:t xml:space="preserve">, vpravo zaškrtněte volbu 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Q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 a mapu přibližte</w:t>
            </w:r>
          </w:p>
        </w:tc>
      </w:tr>
      <w:tr w:rsidR="00581F6C" w:rsidRPr="003B3B74" w14:paraId="6317AA15" w14:textId="77777777" w:rsidTr="0074404E">
        <w:tc>
          <w:tcPr>
            <w:tcW w:w="850" w:type="dxa"/>
            <w:vAlign w:val="center"/>
          </w:tcPr>
          <w:p w14:paraId="5B6600DE" w14:textId="59A0CAAE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77" w:type="dxa"/>
            <w:vAlign w:val="center"/>
          </w:tcPr>
          <w:p w14:paraId="733C3663" w14:textId="4CB63965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Existují v lokalitě projektu, případně individuálně pro samotný projekt protipovodňová opatření pro průtoky Q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37" w:type="dxa"/>
            <w:vAlign w:val="center"/>
          </w:tcPr>
          <w:p w14:paraId="67FF69D3" w14:textId="25F35E03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2056422245"/>
                <w:placeholder>
                  <w:docPart w:val="0CD99AF318EE4E2D9C2DE20C8BFED614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79" w:type="dxa"/>
            <w:vAlign w:val="center"/>
          </w:tcPr>
          <w:p w14:paraId="4C8BB937" w14:textId="64FC5BD4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je nutné tato opatření doložit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19895159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27" w:type="dxa"/>
                <w:vAlign w:val="center"/>
              </w:tcPr>
              <w:p w14:paraId="274D4C99" w14:textId="0F67EB0E" w:rsidR="00581F6C" w:rsidRPr="003B3B74" w:rsidRDefault="00581F6C" w:rsidP="00581F6C">
                <w:pPr>
                  <w:spacing w:before="60" w:after="60"/>
                  <w:jc w:val="center"/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 w:rsidRPr="003B3B7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0" w:type="dxa"/>
            <w:vAlign w:val="center"/>
          </w:tcPr>
          <w:p w14:paraId="507C7AB3" w14:textId="5AB5887E" w:rsidR="00004BAB" w:rsidRDefault="00DC2F5F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</w:t>
            </w:r>
            <w:r w:rsidR="00004BAB">
              <w:rPr>
                <w:rFonts w:ascii="Montserrat" w:hAnsi="Montserrat"/>
                <w:sz w:val="20"/>
                <w:szCs w:val="20"/>
              </w:rPr>
              <w:t xml:space="preserve">patření lze doložit </w:t>
            </w:r>
            <w:r w:rsidR="00004BAB" w:rsidRPr="003B3B74">
              <w:rPr>
                <w:rFonts w:ascii="Montserrat" w:hAnsi="Montserrat"/>
                <w:sz w:val="20"/>
                <w:szCs w:val="20"/>
              </w:rPr>
              <w:t>např. stanoviskem vodoprávního úřadu nebo správce povodí, projektovou dokumentací, hydrotechnickým posudkem, fotodokumentací či technickými výkresy s popisem v projektovém záměru</w:t>
            </w:r>
          </w:p>
          <w:p w14:paraId="27D1FE65" w14:textId="77777777" w:rsidR="00004BAB" w:rsidRDefault="00004BAB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5B804659" w14:textId="51D0C0AC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Pokud protipovodňová opatření neexistují, projekt nelze podpořit</w:t>
            </w:r>
          </w:p>
        </w:tc>
      </w:tr>
    </w:tbl>
    <w:p w14:paraId="0529BD7A" w14:textId="77777777" w:rsidR="00B133F9" w:rsidRPr="003B3B74" w:rsidRDefault="00B133F9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850"/>
        <w:gridCol w:w="3545"/>
        <w:gridCol w:w="1275"/>
        <w:gridCol w:w="2410"/>
        <w:gridCol w:w="1144"/>
        <w:gridCol w:w="2116"/>
      </w:tblGrid>
      <w:tr w:rsidR="006D79F2" w:rsidRPr="00EB01FC" w14:paraId="50E2CA55" w14:textId="77777777" w:rsidTr="00701489">
        <w:tc>
          <w:tcPr>
            <w:tcW w:w="11340" w:type="dxa"/>
            <w:gridSpan w:val="6"/>
            <w:shd w:val="clear" w:color="auto" w:fill="FF7979"/>
            <w:vAlign w:val="center"/>
          </w:tcPr>
          <w:p w14:paraId="0C3463BC" w14:textId="0FA36F3F" w:rsidR="006D79F2" w:rsidRPr="003B3B74" w:rsidRDefault="00701489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>Klimatické posouzení – mitigace</w:t>
            </w:r>
          </w:p>
        </w:tc>
      </w:tr>
      <w:tr w:rsidR="000E5639" w:rsidRPr="003B3B74" w14:paraId="188DF216" w14:textId="77777777" w:rsidTr="00701489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02B6B3" w14:textId="77777777" w:rsidR="00746697" w:rsidRPr="003B3B74" w:rsidRDefault="00746697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7727B103" w14:textId="77777777" w:rsidR="00746697" w:rsidRPr="003B3B74" w:rsidRDefault="00746697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8BEC4F0" w14:textId="77777777" w:rsidR="00746697" w:rsidRPr="003B3B74" w:rsidRDefault="00746697" w:rsidP="00D91050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99606F9" w14:textId="77777777" w:rsidR="00746697" w:rsidRPr="003B3B74" w:rsidRDefault="00746697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B966BDA" w14:textId="77777777" w:rsidR="00746697" w:rsidRPr="003B3B74" w:rsidRDefault="00746697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04B46B88" w14:textId="77777777" w:rsidR="00746697" w:rsidRPr="003B3B74" w:rsidRDefault="00746697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0C3BE8" w:rsidRPr="003B3B74" w14:paraId="455FB6CA" w14:textId="77777777" w:rsidTr="00442628">
        <w:tc>
          <w:tcPr>
            <w:tcW w:w="850" w:type="dxa"/>
            <w:vAlign w:val="center"/>
          </w:tcPr>
          <w:p w14:paraId="188CF9E1" w14:textId="77777777" w:rsidR="000C3BE8" w:rsidRPr="003B3B74" w:rsidRDefault="000C3BE8" w:rsidP="000C3BE8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406A3C42" w14:textId="765B19E5" w:rsidR="000C3BE8" w:rsidRPr="003B3B74" w:rsidRDefault="000C3BE8" w:rsidP="000C3BE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projekt realizován v některém z následujících odvětví?</w:t>
            </w:r>
          </w:p>
          <w:p w14:paraId="70DB35EC" w14:textId="366E58B9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ostatních základních anorganických chemických látek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20.13)</w:t>
            </w:r>
          </w:p>
          <w:p w14:paraId="24B08E88" w14:textId="4F39B667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ostatních základních organických chemických látek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20.14)</w:t>
            </w:r>
          </w:p>
          <w:p w14:paraId="2458AB2F" w14:textId="1857FEBB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hnojiv a dusíkatých sloučenin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20.15)</w:t>
            </w:r>
          </w:p>
          <w:p w14:paraId="78ABF141" w14:textId="034BF63E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plastů v primárních formách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20.16)</w:t>
            </w:r>
          </w:p>
          <w:p w14:paraId="775339E1" w14:textId="2F84AA5F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cementu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23.51)</w:t>
            </w:r>
          </w:p>
          <w:p w14:paraId="4EE062E6" w14:textId="0E393516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trubek, dutých profilů a souvisejících tvarovek z oceli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24.20)</w:t>
            </w:r>
          </w:p>
          <w:p w14:paraId="113EFCA1" w14:textId="1FFD4E32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ostatních výrobků prvotního zpracování oceli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24.30, vč</w:t>
            </w:r>
            <w:r w:rsidR="00F208E2">
              <w:rPr>
                <w:rFonts w:ascii="Montserrat" w:hAnsi="Montserrat"/>
                <w:sz w:val="20"/>
                <w:szCs w:val="20"/>
              </w:rPr>
              <w:t>etně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24.31-24.34)</w:t>
            </w:r>
          </w:p>
          <w:p w14:paraId="386E759E" w14:textId="303ECE17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hliníku (</w:t>
            </w:r>
            <w:r w:rsidR="00F208E2">
              <w:rPr>
                <w:rFonts w:ascii="Montserrat" w:hAnsi="Montserrat"/>
                <w:sz w:val="20"/>
                <w:szCs w:val="20"/>
              </w:rPr>
              <w:t>CZ-</w:t>
            </w:r>
            <w:r w:rsidRPr="003B3B74">
              <w:rPr>
                <w:rFonts w:ascii="Montserrat" w:hAnsi="Montserrat"/>
                <w:sz w:val="20"/>
                <w:szCs w:val="20"/>
              </w:rPr>
              <w:t>NACE 24.42)</w:t>
            </w:r>
          </w:p>
          <w:p w14:paraId="735AF5F1" w14:textId="53AD8C22" w:rsidR="000C3BE8" w:rsidRPr="003B3B74" w:rsidRDefault="000C3BE8" w:rsidP="00442628">
            <w:pPr>
              <w:pStyle w:val="Odstavecseseznamem"/>
              <w:keepNext/>
              <w:numPr>
                <w:ilvl w:val="0"/>
                <w:numId w:val="33"/>
              </w:numPr>
              <w:spacing w:after="60"/>
              <w:ind w:left="601" w:hanging="357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Výroba mikroelektroniky, čipů, obrazovek, displejů, monitorů, fotovoltaických článků</w:t>
            </w:r>
          </w:p>
        </w:tc>
        <w:tc>
          <w:tcPr>
            <w:tcW w:w="1275" w:type="dxa"/>
            <w:vAlign w:val="center"/>
          </w:tcPr>
          <w:p w14:paraId="039A0A27" w14:textId="77777777" w:rsidR="000C3BE8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269921586"/>
                <w:placeholder>
                  <w:docPart w:val="058E26854E434F619E3FCC2E2E49467A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0C3BE8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1E986F6" w14:textId="33E2068F" w:rsidR="00033498" w:rsidRDefault="00033498" w:rsidP="0003349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033498">
              <w:rPr>
                <w:rFonts w:ascii="Montserrat" w:hAnsi="Montserrat"/>
                <w:b/>
                <w:bCs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proveďte výpočet emisí projektu prostřednictví přílohy E a pokračujte na </w:t>
            </w:r>
            <w:r w:rsidRPr="00033498">
              <w:rPr>
                <w:rFonts w:ascii="Montserrat" w:hAnsi="Montserrat"/>
                <w:b/>
                <w:bCs/>
                <w:sz w:val="20"/>
                <w:szCs w:val="20"/>
              </w:rPr>
              <w:t>otázku 2.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</w:p>
          <w:p w14:paraId="16EB3E65" w14:textId="77777777" w:rsidR="00033498" w:rsidRDefault="00033498" w:rsidP="0003349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47842759" w14:textId="01225E44" w:rsidR="00033498" w:rsidRPr="00F208E2" w:rsidRDefault="00033498" w:rsidP="0003349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033498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>
              <w:rPr>
                <w:rFonts w:ascii="Montserrat" w:hAnsi="Montserrat"/>
                <w:sz w:val="20"/>
                <w:szCs w:val="20"/>
              </w:rPr>
              <w:t xml:space="preserve"> přejděte na </w:t>
            </w:r>
            <w:r w:rsidRPr="00033498">
              <w:rPr>
                <w:rFonts w:ascii="Montserrat" w:hAnsi="Montserrat"/>
                <w:b/>
                <w:bCs/>
                <w:sz w:val="20"/>
                <w:szCs w:val="20"/>
              </w:rPr>
              <w:t>bod 3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33E66F7A" w14:textId="77777777" w:rsidR="000C3BE8" w:rsidRPr="003B3B74" w:rsidRDefault="000C3BE8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2A4F759C" w14:textId="35521D75" w:rsidR="000C3BE8" w:rsidRPr="003B3B74" w:rsidRDefault="008D3432" w:rsidP="000C3BE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hyperlink r:id="rId13" w:history="1">
              <w:r w:rsidRPr="008D3432">
                <w:rPr>
                  <w:rStyle w:val="Hypertextovodkaz"/>
                  <w:rFonts w:ascii="Montserrat" w:hAnsi="Montserrat"/>
                  <w:sz w:val="20"/>
                  <w:szCs w:val="20"/>
                </w:rPr>
                <w:t>Příloha E – výpočet emisí skleníkových plynů</w:t>
              </w:r>
            </w:hyperlink>
          </w:p>
        </w:tc>
      </w:tr>
      <w:tr w:rsidR="008E6C58" w:rsidRPr="003B3B74" w14:paraId="6492946A" w14:textId="77777777" w:rsidTr="00701489">
        <w:tc>
          <w:tcPr>
            <w:tcW w:w="850" w:type="dxa"/>
            <w:vAlign w:val="center"/>
          </w:tcPr>
          <w:p w14:paraId="652C417C" w14:textId="77777777" w:rsidR="008E6C58" w:rsidRPr="003B3B74" w:rsidRDefault="008E6C58" w:rsidP="008E6C58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6DD91181" w14:textId="2EB88874" w:rsidR="008E6C58" w:rsidRPr="003B3B74" w:rsidDel="003B3B74" w:rsidRDefault="00901804" w:rsidP="0080074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442628">
              <w:rPr>
                <w:rFonts w:ascii="Montserrat" w:hAnsi="Montserrat"/>
                <w:sz w:val="20"/>
                <w:szCs w:val="20"/>
              </w:rPr>
              <w:t>Jaké jsou</w:t>
            </w:r>
            <w:r w:rsidR="008E6C58">
              <w:rPr>
                <w:rFonts w:ascii="Montserrat" w:hAnsi="Montserrat"/>
                <w:sz w:val="20"/>
                <w:szCs w:val="20"/>
              </w:rPr>
              <w:t xml:space="preserve"> celkové emise projektu (</w:t>
            </w:r>
            <w:r w:rsidR="008E6C58" w:rsidRPr="00442628">
              <w:rPr>
                <w:rFonts w:ascii="Montserrat" w:hAnsi="Montserrat"/>
                <w:sz w:val="20"/>
                <w:szCs w:val="20"/>
              </w:rPr>
              <w:t xml:space="preserve">t e-CO2/ rok) </w:t>
            </w:r>
            <w:r w:rsidR="008E6C58">
              <w:rPr>
                <w:rFonts w:ascii="Montserrat" w:hAnsi="Montserrat"/>
                <w:sz w:val="20"/>
                <w:szCs w:val="20"/>
              </w:rPr>
              <w:t>vypočtené v</w:t>
            </w:r>
            <w:r w:rsidR="005A51CB">
              <w:rPr>
                <w:rFonts w:ascii="Montserrat" w:hAnsi="Montserrat"/>
                <w:sz w:val="20"/>
                <w:szCs w:val="20"/>
              </w:rPr>
              <w:t> </w:t>
            </w:r>
            <w:r w:rsidR="008E6C58">
              <w:rPr>
                <w:rFonts w:ascii="Montserrat" w:hAnsi="Montserrat"/>
                <w:sz w:val="20"/>
                <w:szCs w:val="20"/>
              </w:rPr>
              <w:t>příloze</w:t>
            </w:r>
            <w:r w:rsidR="005A51CB">
              <w:rPr>
                <w:rFonts w:ascii="Montserrat" w:hAnsi="Montserrat"/>
                <w:sz w:val="20"/>
                <w:szCs w:val="20"/>
              </w:rPr>
              <w:t> </w:t>
            </w:r>
            <w:r w:rsidR="008E6C58">
              <w:rPr>
                <w:rFonts w:ascii="Montserrat" w:hAnsi="Montserrat"/>
                <w:sz w:val="20"/>
                <w:szCs w:val="20"/>
              </w:rPr>
              <w:t>E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3B816B70" w14:textId="5C03EEBA" w:rsidR="008E6C58" w:rsidRPr="008E6C58" w:rsidRDefault="008E6C58" w:rsidP="00442628">
            <w:pPr>
              <w:keepNext/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fldChar w:fldCharType="begin">
                <w:ffData>
                  <w:name w:val="emise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" w:name="emise"/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instrText xml:space="preserve"> FORMTEXT </w:instrText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fldChar w:fldCharType="separate"/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t> </w:t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t> </w:t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t> </w:t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t> </w:t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t> </w:t>
            </w:r>
            <w:r w:rsidRPr="008E6C58">
              <w:rPr>
                <w:rFonts w:ascii="Montserrat" w:hAnsi="Montserrat" w:cs="Arial"/>
                <w:color w:val="0000FF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10" w:type="dxa"/>
            <w:vAlign w:val="center"/>
          </w:tcPr>
          <w:p w14:paraId="6F037EFA" w14:textId="029DA076" w:rsidR="008E6C58" w:rsidRPr="003B3B74" w:rsidRDefault="008F1AFE" w:rsidP="008E6C5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Vyplněnou přílohu E přiložte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-15355789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14:paraId="742B2E1C" w14:textId="2365CC59" w:rsidR="008E6C58" w:rsidRPr="003B3B74" w:rsidRDefault="008F1AFE" w:rsidP="00442628">
                <w:pPr>
                  <w:keepNext/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3B3B7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6" w:type="dxa"/>
            <w:vAlign w:val="center"/>
          </w:tcPr>
          <w:p w14:paraId="3794DA97" w14:textId="38F24B5E" w:rsidR="008E6C58" w:rsidRPr="003B3B74" w:rsidRDefault="008F1AFE" w:rsidP="008E6C58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F3E85">
              <w:rPr>
                <w:rFonts w:ascii="Montserrat" w:hAnsi="Montserrat"/>
                <w:sz w:val="20"/>
                <w:szCs w:val="20"/>
              </w:rPr>
              <w:t>emise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skleníkových plynů </w:t>
            </w:r>
            <w:r w:rsidR="002F3E85">
              <w:rPr>
                <w:rFonts w:ascii="Montserrat" w:hAnsi="Montserrat"/>
                <w:sz w:val="20"/>
                <w:szCs w:val="20"/>
              </w:rPr>
              <w:t>překračují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hranici 20 000 tis.</w:t>
            </w:r>
            <w:r w:rsidR="00390C5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>t CO2 ekv./rok proje</w:t>
            </w:r>
            <w:r w:rsidR="005A51CB">
              <w:rPr>
                <w:rFonts w:ascii="Montserrat" w:hAnsi="Montserrat"/>
                <w:sz w:val="20"/>
                <w:szCs w:val="20"/>
              </w:rPr>
              <w:t>k</w:t>
            </w:r>
            <w:r w:rsidRPr="003B3B74">
              <w:rPr>
                <w:rFonts w:ascii="Montserrat" w:hAnsi="Montserrat"/>
                <w:sz w:val="20"/>
                <w:szCs w:val="20"/>
              </w:rPr>
              <w:t>t nelze podpořit</w:t>
            </w:r>
          </w:p>
        </w:tc>
      </w:tr>
    </w:tbl>
    <w:p w14:paraId="6BB90803" w14:textId="77777777" w:rsidR="002F3E85" w:rsidRDefault="002F3E85" w:rsidP="00442628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850"/>
        <w:gridCol w:w="3103"/>
        <w:gridCol w:w="1275"/>
        <w:gridCol w:w="2569"/>
        <w:gridCol w:w="1142"/>
        <w:gridCol w:w="2401"/>
      </w:tblGrid>
      <w:tr w:rsidR="000D3C82" w:rsidRPr="00EB01FC" w14:paraId="7C94B707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286D1A3F" w14:textId="72095DD5" w:rsidR="000D3C82" w:rsidRPr="003B3B74" w:rsidRDefault="000D3C82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 w:rsidR="00A72B1E" w:rsidRPr="003B3B74">
              <w:rPr>
                <w:rFonts w:ascii="Montserrat" w:hAnsi="Montserrat"/>
                <w:b/>
                <w:sz w:val="20"/>
                <w:szCs w:val="20"/>
              </w:rPr>
              <w:t xml:space="preserve"> – výstavba </w:t>
            </w:r>
            <w:r w:rsidR="00024EA6">
              <w:rPr>
                <w:rFonts w:ascii="Montserrat" w:hAnsi="Montserrat"/>
                <w:b/>
                <w:sz w:val="20"/>
                <w:szCs w:val="20"/>
              </w:rPr>
              <w:t xml:space="preserve">nebo přístavba </w:t>
            </w:r>
            <w:r w:rsidR="00A72B1E" w:rsidRPr="003B3B74">
              <w:rPr>
                <w:rFonts w:ascii="Montserrat" w:hAnsi="Montserrat"/>
                <w:b/>
                <w:sz w:val="20"/>
                <w:szCs w:val="20"/>
              </w:rPr>
              <w:t>budovy</w:t>
            </w:r>
          </w:p>
        </w:tc>
      </w:tr>
      <w:tr w:rsidR="00125F95" w:rsidRPr="003B3B74" w14:paraId="6E29F58F" w14:textId="77777777" w:rsidTr="004C718D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03E8711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29D09D60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322BA4" w14:textId="7DCB2D62" w:rsidR="00125F95" w:rsidRPr="003B3B74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6C0FC28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496729B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AB789AF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581F6C" w:rsidRPr="003B3B74" w14:paraId="535FAA18" w14:textId="77777777" w:rsidTr="00442628">
        <w:tc>
          <w:tcPr>
            <w:tcW w:w="850" w:type="dxa"/>
            <w:vAlign w:val="center"/>
          </w:tcPr>
          <w:p w14:paraId="5ABE59DF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538AA1A4" w14:textId="77C6FD8D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Je součástí projektu výstavba nebo přístavba budovy?</w:t>
            </w:r>
          </w:p>
        </w:tc>
        <w:tc>
          <w:tcPr>
            <w:tcW w:w="1275" w:type="dxa"/>
            <w:vAlign w:val="center"/>
          </w:tcPr>
          <w:p w14:paraId="0868046C" w14:textId="1203E96B" w:rsidR="00581F6C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547831014"/>
                <w:placeholder>
                  <w:docPart w:val="9641C6D0850F45BA9C1AB285038C9C06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97E4FAB" w14:textId="0E6D9952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, přejděte 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bod 4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DC321F3" w14:textId="77777777" w:rsidR="00581F6C" w:rsidRPr="003B3B74" w:rsidRDefault="00581F6C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1FA1E0C" w14:textId="17490E6D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81F6C" w:rsidRPr="003B3B74" w14:paraId="7637FC72" w14:textId="77777777" w:rsidTr="004C718D">
        <w:tc>
          <w:tcPr>
            <w:tcW w:w="850" w:type="dxa"/>
            <w:vAlign w:val="center"/>
          </w:tcPr>
          <w:p w14:paraId="0C5C86B2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7E13663F" w14:textId="0036A6AD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Půjde o:</w:t>
            </w:r>
          </w:p>
          <w:p w14:paraId="2D674D62" w14:textId="08418F3A" w:rsidR="00581F6C" w:rsidRPr="003B3B74" w:rsidRDefault="00581F6C" w:rsidP="00581F6C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budovu s celkovou energeticky vztažnou 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lastRenderedPageBreak/>
              <w:t>plochou menší než 50</w:t>
            </w:r>
            <w:r w:rsidR="0063070F">
              <w:rPr>
                <w:rFonts w:ascii="Montserrat" w:hAnsi="Montserrat" w:cs="Arial"/>
                <w:sz w:val="20"/>
                <w:szCs w:val="20"/>
              </w:rPr>
              <w:t> 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m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, nebo</w:t>
            </w:r>
          </w:p>
          <w:p w14:paraId="2AE84AA3" w14:textId="562047A9" w:rsidR="00581F6C" w:rsidRPr="003B3B74" w:rsidRDefault="00581F6C" w:rsidP="00581F6C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sklad, průmyslový, výrobní provoz či dílenskou provozovnu s odhadovanou spotřebou energie do 195</w:t>
            </w:r>
            <w:r w:rsidR="0063070F">
              <w:rPr>
                <w:rFonts w:ascii="Montserrat" w:hAnsi="Montserrat" w:cs="Arial"/>
                <w:sz w:val="20"/>
                <w:szCs w:val="20"/>
              </w:rPr>
              <w:t> 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MWh/rok, nebo</w:t>
            </w:r>
          </w:p>
          <w:p w14:paraId="54A80AD8" w14:textId="5D0413B5" w:rsidR="00581F6C" w:rsidRPr="003B3B74" w:rsidRDefault="00581F6C" w:rsidP="00581F6C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drobnou stavbu dle stavebního zákona?</w:t>
            </w:r>
          </w:p>
        </w:tc>
        <w:tc>
          <w:tcPr>
            <w:tcW w:w="1275" w:type="dxa"/>
            <w:vAlign w:val="center"/>
          </w:tcPr>
          <w:p w14:paraId="4DB4D271" w14:textId="5BDAAC7A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572390128"/>
                <w:placeholder>
                  <w:docPart w:val="E9F89FB049F94B11A5C6C09904ACD13C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CFA07F4" w14:textId="17FC73D6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tuto skutečnost </w:t>
            </w:r>
            <w:r w:rsidRPr="003B3B74">
              <w:rPr>
                <w:rFonts w:ascii="Montserrat" w:hAnsi="Montserrat"/>
                <w:sz w:val="20"/>
                <w:szCs w:val="20"/>
              </w:rPr>
              <w:lastRenderedPageBreak/>
              <w:t xml:space="preserve">doložte a přejděte 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bod 4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904877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F0FD963" w14:textId="42B69E8C" w:rsidR="00581F6C" w:rsidRPr="003B3B74" w:rsidRDefault="0063070F" w:rsidP="00581F6C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6E1351DA" w14:textId="21D86148" w:rsidR="00581F6C" w:rsidRPr="003B3B74" w:rsidRDefault="0063070F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Zařazení do některé z uvedených kategorií lze doložit </w:t>
            </w:r>
            <w:r>
              <w:rPr>
                <w:rFonts w:ascii="Montserrat" w:hAnsi="Montserrat"/>
                <w:sz w:val="20"/>
                <w:szCs w:val="20"/>
              </w:rPr>
              <w:lastRenderedPageBreak/>
              <w:t>např. vyjádřením projektanta, PENB nebo stavební dokumentací</w:t>
            </w:r>
          </w:p>
        </w:tc>
      </w:tr>
      <w:tr w:rsidR="00581F6C" w:rsidRPr="003B3B74" w14:paraId="4E4D4924" w14:textId="77777777" w:rsidTr="004C718D">
        <w:tc>
          <w:tcPr>
            <w:tcW w:w="850" w:type="dxa"/>
            <w:vAlign w:val="center"/>
          </w:tcPr>
          <w:p w14:paraId="5B06FD93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363ADE79" w14:textId="70124A70" w:rsidR="00581F6C" w:rsidRPr="003948D7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948D7">
              <w:rPr>
                <w:rFonts w:ascii="Montserrat" w:hAnsi="Montserrat"/>
                <w:sz w:val="20"/>
                <w:szCs w:val="20"/>
              </w:rPr>
              <w:t xml:space="preserve">Bude potřeba primární energie </w:t>
            </w:r>
            <w:r w:rsidR="003948D7" w:rsidRPr="003948D7">
              <w:rPr>
                <w:rFonts w:ascii="Montserrat" w:hAnsi="Montserrat"/>
                <w:sz w:val="20"/>
                <w:szCs w:val="20"/>
              </w:rPr>
              <w:t xml:space="preserve">z neobnovitelných zdrojů energie </w:t>
            </w:r>
            <w:r w:rsidRPr="003948D7">
              <w:rPr>
                <w:rFonts w:ascii="Montserrat" w:hAnsi="Montserrat"/>
                <w:sz w:val="20"/>
                <w:szCs w:val="20"/>
              </w:rPr>
              <w:t xml:space="preserve">definující energetickou náročnost budovy alespoň </w:t>
            </w:r>
            <w:r w:rsidRPr="003948D7">
              <w:rPr>
                <w:rFonts w:ascii="Montserrat" w:hAnsi="Montserrat"/>
                <w:b/>
                <w:bCs/>
                <w:sz w:val="20"/>
                <w:szCs w:val="20"/>
              </w:rPr>
              <w:t xml:space="preserve">o </w:t>
            </w:r>
            <w:r w:rsidR="00EA103D" w:rsidRPr="003948D7">
              <w:rPr>
                <w:rFonts w:ascii="Montserrat" w:hAnsi="Montserrat"/>
                <w:b/>
                <w:bCs/>
                <w:sz w:val="20"/>
                <w:szCs w:val="20"/>
              </w:rPr>
              <w:t>10 %</w:t>
            </w:r>
            <w:r w:rsidRPr="003948D7">
              <w:rPr>
                <w:rFonts w:ascii="Montserrat" w:hAnsi="Montserrat"/>
                <w:sz w:val="20"/>
                <w:szCs w:val="20"/>
              </w:rPr>
              <w:t xml:space="preserve"> nižší</w:t>
            </w:r>
            <w:r w:rsidR="00EA103D">
              <w:rPr>
                <w:rFonts w:ascii="Montserrat" w:hAnsi="Montserrat"/>
                <w:sz w:val="20"/>
                <w:szCs w:val="20"/>
              </w:rPr>
              <w:t>,</w:t>
            </w:r>
            <w:r w:rsidRPr="003948D7">
              <w:rPr>
                <w:rFonts w:ascii="Montserrat" w:hAnsi="Montserrat"/>
                <w:sz w:val="20"/>
                <w:szCs w:val="20"/>
              </w:rPr>
              <w:t xml:space="preserve"> než </w:t>
            </w:r>
            <w:r w:rsidR="003948D7" w:rsidRPr="003948D7">
              <w:rPr>
                <w:rFonts w:ascii="Montserrat" w:hAnsi="Montserrat"/>
                <w:sz w:val="20"/>
                <w:szCs w:val="20"/>
              </w:rPr>
              <w:t>je hodnota tohoto ukazatele pro referenční budovu s téměř nulovou spotřebou energie</w:t>
            </w:r>
            <w:r w:rsidR="00EA103D">
              <w:rPr>
                <w:rStyle w:val="Znakapoznpodarou"/>
                <w:rFonts w:ascii="Montserrat" w:hAnsi="Montserrat"/>
                <w:sz w:val="20"/>
                <w:szCs w:val="20"/>
              </w:rPr>
              <w:footnoteReference w:id="1"/>
            </w:r>
            <w:r w:rsidRPr="003948D7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0B759B48" w14:textId="360AC2BB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598158493"/>
                <w:placeholder>
                  <w:docPart w:val="7524EED00F1743BC80EBC56EDC43B0BC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39D2CC09" w14:textId="5C0E1214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je nutné tuto skutečnost doložit průkazem energetické náročnosti budovy (dále „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PENB</w:t>
            </w:r>
            <w:r w:rsidRPr="003B3B74">
              <w:rPr>
                <w:rFonts w:ascii="Montserrat" w:hAnsi="Montserrat"/>
                <w:sz w:val="20"/>
                <w:szCs w:val="20"/>
              </w:rPr>
              <w:t>“) pro stav po realizaci projektu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58176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66EA358E" w14:textId="233D7208" w:rsidR="00581F6C" w:rsidRPr="003B3B74" w:rsidRDefault="00701489" w:rsidP="00581F6C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3B3B74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1050F37F" w14:textId="3EA047DE" w:rsidR="00412E91" w:rsidRDefault="00412E91" w:rsidP="00412E9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PENB musí obsahovat výrok energetického specialisty o splnění podmínky </w:t>
            </w:r>
            <w:r w:rsidR="0052079D">
              <w:rPr>
                <w:rFonts w:ascii="Montserrat" w:hAnsi="Montserrat"/>
                <w:sz w:val="20"/>
                <w:szCs w:val="20"/>
              </w:rPr>
              <w:t>ve znění podle</w:t>
            </w:r>
            <w:r>
              <w:rPr>
                <w:rFonts w:ascii="Montserrat" w:hAnsi="Montserrat"/>
                <w:sz w:val="20"/>
                <w:szCs w:val="20"/>
              </w:rPr>
              <w:t xml:space="preserve"> bodu 3 písm. a) přílohy č. 3 Výzvy</w:t>
            </w:r>
            <w:r w:rsidR="008E6555">
              <w:rPr>
                <w:rStyle w:val="Znakapoznpodarou"/>
                <w:rFonts w:ascii="Montserrat" w:hAnsi="Montserrat"/>
                <w:sz w:val="20"/>
                <w:szCs w:val="20"/>
              </w:rPr>
              <w:footnoteReference w:id="2"/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7D1CE350" w14:textId="77777777" w:rsidR="00412E91" w:rsidRDefault="00412E91" w:rsidP="00412E9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421582F2" w14:textId="177F5F03" w:rsidR="006C7861" w:rsidRPr="003B3B74" w:rsidRDefault="00581F6C" w:rsidP="00412E9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442628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nelze výstavbu budovy či přístavbu zahrnout mezi způsobilé výdaje projektu</w:t>
            </w:r>
            <w:r w:rsidR="00412E91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14:paraId="66954F3D" w14:textId="7D3978B0" w:rsidR="00B07E5E" w:rsidRPr="003B3B74" w:rsidRDefault="00B07E5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850"/>
        <w:gridCol w:w="3103"/>
        <w:gridCol w:w="1275"/>
        <w:gridCol w:w="2569"/>
        <w:gridCol w:w="1142"/>
        <w:gridCol w:w="2401"/>
      </w:tblGrid>
      <w:tr w:rsidR="006A5F1A" w:rsidRPr="00EB01FC" w14:paraId="42DCB064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1B12FF66" w14:textId="3B3BE0FB" w:rsidR="006A5F1A" w:rsidRPr="003B3B74" w:rsidRDefault="006A5F1A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 xml:space="preserve">Zmírňování změny klimatu – </w:t>
            </w:r>
            <w:r w:rsidR="00C35253" w:rsidRPr="003B3B74">
              <w:rPr>
                <w:rFonts w:ascii="Montserrat" w:hAnsi="Montserrat"/>
                <w:b/>
                <w:sz w:val="20"/>
                <w:szCs w:val="20"/>
              </w:rPr>
              <w:t>koupě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 xml:space="preserve"> budovy</w:t>
            </w:r>
          </w:p>
        </w:tc>
      </w:tr>
      <w:tr w:rsidR="00125F95" w:rsidRPr="003B3B74" w14:paraId="700B3742" w14:textId="77777777" w:rsidTr="004C718D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67B8FB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5130480E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44916E1" w14:textId="2EB2C820" w:rsidR="00125F95" w:rsidRPr="003B3B74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42FF8EC1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11453DC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3E1FF47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581F6C" w:rsidRPr="003B3B74" w14:paraId="500D8EB6" w14:textId="77777777" w:rsidTr="00442628">
        <w:tc>
          <w:tcPr>
            <w:tcW w:w="850" w:type="dxa"/>
            <w:vAlign w:val="center"/>
          </w:tcPr>
          <w:p w14:paraId="7953D177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1F97B10D" w14:textId="3FD8AF2C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Je součástí projektu koupě budovy?</w:t>
            </w:r>
          </w:p>
        </w:tc>
        <w:tc>
          <w:tcPr>
            <w:tcW w:w="1275" w:type="dxa"/>
            <w:vAlign w:val="center"/>
          </w:tcPr>
          <w:p w14:paraId="19700C14" w14:textId="6367DC17" w:rsidR="00581F6C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951966875"/>
                <w:placeholder>
                  <w:docPart w:val="D1AFE0792BBA47FFBA234BEF05A75F16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7A8C1242" w14:textId="0C6CAAD8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přejděte 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bod</w:t>
            </w:r>
            <w:r w:rsidR="00DC2F5F">
              <w:rPr>
                <w:rFonts w:ascii="Montserrat" w:hAnsi="Montserrat"/>
                <w:b/>
                <w:sz w:val="20"/>
                <w:szCs w:val="20"/>
              </w:rPr>
              <w:t> 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5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AA57A9D" w14:textId="77777777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95DD6FD" w14:textId="77777777" w:rsidR="00581F6C" w:rsidRPr="003B3B74" w:rsidRDefault="00581F6C" w:rsidP="00581F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81F6C" w:rsidRPr="003B3B74" w14:paraId="2C23F99A" w14:textId="77777777" w:rsidTr="004C718D">
        <w:tc>
          <w:tcPr>
            <w:tcW w:w="850" w:type="dxa"/>
            <w:vAlign w:val="center"/>
          </w:tcPr>
          <w:p w14:paraId="7770396E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2FA7045E" w14:textId="50343811" w:rsidR="00581F6C" w:rsidRPr="003B3B74" w:rsidRDefault="00581F6C" w:rsidP="00581F6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Půjde o:</w:t>
            </w:r>
          </w:p>
          <w:p w14:paraId="355F6988" w14:textId="233DAF78" w:rsidR="00581F6C" w:rsidRPr="003B3B74" w:rsidRDefault="00581F6C" w:rsidP="00581F6C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budovu s celkovou energeticky vztažnou plochou menší než 50 m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, nebo</w:t>
            </w:r>
          </w:p>
          <w:p w14:paraId="28606903" w14:textId="4544C375" w:rsidR="00581F6C" w:rsidRPr="003B3B74" w:rsidRDefault="00581F6C" w:rsidP="00581F6C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sklad, průmyslový, výrobní provoz či dílenskou provozovnu s odhadovanou spotřebou energie do 195 MWh/rok, nebo</w:t>
            </w:r>
          </w:p>
          <w:p w14:paraId="2758269A" w14:textId="2DE0F0BE" w:rsidR="00581F6C" w:rsidRPr="003B3B74" w:rsidRDefault="00581F6C" w:rsidP="00581F6C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drobnou stavbu dle stavebního zákona?</w:t>
            </w:r>
          </w:p>
        </w:tc>
        <w:tc>
          <w:tcPr>
            <w:tcW w:w="1275" w:type="dxa"/>
            <w:vAlign w:val="center"/>
          </w:tcPr>
          <w:p w14:paraId="7BCD9C50" w14:textId="1A272738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258552755"/>
                <w:placeholder>
                  <w:docPart w:val="C1130AA84AFF4019847D9A1AE39233F2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9F29603" w14:textId="0D831DDF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skutečnost doložte a přejděte</w:t>
            </w:r>
            <w:r w:rsidRPr="003B3B74" w:rsidDel="007D27A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bod 5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39826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A71A8C4" w14:textId="1501E0F0" w:rsidR="00581F6C" w:rsidRPr="003B3B74" w:rsidRDefault="00581F6C" w:rsidP="00581F6C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3B3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4564191B" w14:textId="50C27E3F" w:rsidR="00581F6C" w:rsidRPr="003B3B74" w:rsidRDefault="0063070F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Zařazení do některé z uvedených kategorií lze doložit např. vyjádřením projektanta, PENB nebo stavební dokumentací</w:t>
            </w:r>
          </w:p>
        </w:tc>
      </w:tr>
      <w:tr w:rsidR="00581F6C" w:rsidRPr="003B3B74" w14:paraId="581C0E20" w14:textId="77777777" w:rsidTr="004C718D">
        <w:tc>
          <w:tcPr>
            <w:tcW w:w="850" w:type="dxa"/>
            <w:vAlign w:val="center"/>
          </w:tcPr>
          <w:p w14:paraId="14A7DAF2" w14:textId="77777777" w:rsidR="00581F6C" w:rsidRPr="003B3B74" w:rsidRDefault="00581F6C" w:rsidP="00581F6C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068721C0" w14:textId="5F19CDF9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Spadá budova podle PENB do klasifikační třídy A, B nebo C?</w:t>
            </w:r>
          </w:p>
        </w:tc>
        <w:tc>
          <w:tcPr>
            <w:tcW w:w="1275" w:type="dxa"/>
            <w:vAlign w:val="center"/>
          </w:tcPr>
          <w:p w14:paraId="09268032" w14:textId="01A7348C" w:rsidR="00581F6C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77555557"/>
                <w:placeholder>
                  <w:docPart w:val="B7B8DE9EA5054F14B9102DCB0DA76AE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510AF8B" w14:textId="24212F3B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doložte tuto skutečnost PENB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9273351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C2B35E0" w14:textId="0008B9B1" w:rsidR="00581F6C" w:rsidRPr="003B3B74" w:rsidRDefault="00581F6C" w:rsidP="00581F6C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3B3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70BE85B3" w14:textId="00FD717F" w:rsidR="00581F6C" w:rsidRPr="003B3B74" w:rsidRDefault="00581F6C" w:rsidP="00581F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je nutné provést renovaci obálky podle bod</w:t>
            </w:r>
            <w:r w:rsidR="00DE5DFB">
              <w:rPr>
                <w:rFonts w:ascii="Montserrat" w:hAnsi="Montserrat"/>
                <w:sz w:val="20"/>
                <w:szCs w:val="20"/>
              </w:rPr>
              <w:t>u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3 písm. c)</w:t>
            </w:r>
            <w:r w:rsidR="002D111A"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DE5DFB" w:rsidRPr="003B3B74">
              <w:rPr>
                <w:rFonts w:ascii="Montserrat" w:hAnsi="Montserrat"/>
                <w:sz w:val="20"/>
                <w:szCs w:val="20"/>
              </w:rPr>
              <w:t xml:space="preserve">přílohy č. 3 Výzvy </w:t>
            </w:r>
            <w:r w:rsidR="002D111A" w:rsidRPr="003B3B74">
              <w:rPr>
                <w:rFonts w:ascii="Montserrat" w:hAnsi="Montserrat"/>
                <w:sz w:val="20"/>
                <w:szCs w:val="20"/>
              </w:rPr>
              <w:t>nebo vyřadit budov</w:t>
            </w:r>
            <w:r w:rsidR="0052079D">
              <w:rPr>
                <w:rFonts w:ascii="Montserrat" w:hAnsi="Montserrat"/>
                <w:sz w:val="20"/>
                <w:szCs w:val="20"/>
              </w:rPr>
              <w:t>u</w:t>
            </w:r>
            <w:r w:rsidR="002D111A" w:rsidRPr="003B3B74">
              <w:rPr>
                <w:rFonts w:ascii="Montserrat" w:hAnsi="Montserrat"/>
                <w:sz w:val="20"/>
                <w:szCs w:val="20"/>
              </w:rPr>
              <w:t xml:space="preserve"> ze způsobilých výdajů</w:t>
            </w:r>
          </w:p>
        </w:tc>
      </w:tr>
    </w:tbl>
    <w:p w14:paraId="6DB2685D" w14:textId="77777777" w:rsidR="003E5B3E" w:rsidRDefault="003E5B3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850"/>
        <w:gridCol w:w="3103"/>
        <w:gridCol w:w="1275"/>
        <w:gridCol w:w="2569"/>
        <w:gridCol w:w="1142"/>
        <w:gridCol w:w="2401"/>
      </w:tblGrid>
      <w:tr w:rsidR="003E5B3E" w:rsidRPr="00EB01FC" w14:paraId="3CBA18C9" w14:textId="77777777" w:rsidTr="00A424CC">
        <w:tc>
          <w:tcPr>
            <w:tcW w:w="11340" w:type="dxa"/>
            <w:gridSpan w:val="6"/>
            <w:shd w:val="clear" w:color="auto" w:fill="FF7979"/>
            <w:vAlign w:val="center"/>
          </w:tcPr>
          <w:p w14:paraId="1B26DB5C" w14:textId="70A6B39B" w:rsidR="003E5B3E" w:rsidRPr="003B3B74" w:rsidRDefault="003E5B3E" w:rsidP="003E5B3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lastRenderedPageBreak/>
              <w:t xml:space="preserve">Zmírňování změny klimatu – koupě </w:t>
            </w:r>
            <w:r>
              <w:rPr>
                <w:rFonts w:ascii="Montserrat" w:hAnsi="Montserrat"/>
                <w:b/>
                <w:sz w:val="20"/>
                <w:szCs w:val="20"/>
              </w:rPr>
              <w:t>nebytových prostor k podnikání</w:t>
            </w:r>
          </w:p>
        </w:tc>
      </w:tr>
      <w:tr w:rsidR="003E5B3E" w:rsidRPr="003B3B74" w14:paraId="7667670C" w14:textId="77777777" w:rsidTr="00A424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55B1FB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5499D7A7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CF309F8" w14:textId="77777777" w:rsidR="003E5B3E" w:rsidRPr="003B3B74" w:rsidRDefault="003E5B3E" w:rsidP="00A424CC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02D242F1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75ED4D7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C182C46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3E5B3E" w:rsidRPr="003B3B74" w14:paraId="54E27B32" w14:textId="77777777" w:rsidTr="00A424CC">
        <w:tc>
          <w:tcPr>
            <w:tcW w:w="850" w:type="dxa"/>
            <w:vAlign w:val="center"/>
          </w:tcPr>
          <w:p w14:paraId="77E92DAB" w14:textId="77777777" w:rsidR="003E5B3E" w:rsidRPr="003B3B74" w:rsidRDefault="003E5B3E" w:rsidP="003E5B3E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4789F221" w14:textId="6BCD58D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Je součástí projektu koupě </w:t>
            </w:r>
            <w:r>
              <w:rPr>
                <w:rFonts w:ascii="Montserrat" w:hAnsi="Montserrat"/>
                <w:sz w:val="20"/>
                <w:szCs w:val="20"/>
              </w:rPr>
              <w:t>části budovy – nebytových prostor k podnikání</w:t>
            </w:r>
            <w:r w:rsidRPr="003B3B74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121AC351" w14:textId="77777777" w:rsidR="003E5B3E" w:rsidRPr="003B3B74" w:rsidRDefault="00000000" w:rsidP="00A424CC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615286290"/>
                <w:placeholder>
                  <w:docPart w:val="47E4B57601FF4154B300815C39938097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3E5B3E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7C3C069" w14:textId="74529C9A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přejděte 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bod</w:t>
            </w:r>
            <w:r>
              <w:rPr>
                <w:rFonts w:ascii="Montserrat" w:hAnsi="Montserrat"/>
                <w:b/>
                <w:sz w:val="20"/>
                <w:szCs w:val="20"/>
              </w:rPr>
              <w:t> 6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BB948A6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2E24CD3D" w14:textId="77777777" w:rsidR="003E5B3E" w:rsidRPr="003B3B74" w:rsidRDefault="003E5B3E" w:rsidP="00A424C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E5B3E" w:rsidRPr="003B3B74" w14:paraId="6302E262" w14:textId="77777777" w:rsidTr="00A424CC">
        <w:tc>
          <w:tcPr>
            <w:tcW w:w="850" w:type="dxa"/>
            <w:vAlign w:val="center"/>
          </w:tcPr>
          <w:p w14:paraId="0F9D056F" w14:textId="77777777" w:rsidR="003E5B3E" w:rsidRPr="003B3B74" w:rsidRDefault="003E5B3E" w:rsidP="003E5B3E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15E625C1" w14:textId="48BAFEFF" w:rsidR="003E5B3E" w:rsidRPr="003B3B74" w:rsidRDefault="003E5B3E" w:rsidP="00A424CC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Jsou tyto prostory umístěny v budově, která je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:</w:t>
            </w:r>
          </w:p>
          <w:p w14:paraId="394319F5" w14:textId="39DD01A6" w:rsidR="003E5B3E" w:rsidRPr="003B3B74" w:rsidRDefault="003E5B3E" w:rsidP="003E5B3E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budov</w:t>
            </w:r>
            <w:r>
              <w:rPr>
                <w:rFonts w:ascii="Montserrat" w:hAnsi="Montserrat" w:cs="Arial"/>
                <w:sz w:val="20"/>
                <w:szCs w:val="20"/>
              </w:rPr>
              <w:t>ou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 s celkovou energeticky vztažnou plochou menší než 50 m</w:t>
            </w:r>
            <w:r w:rsidRPr="003B3B74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, nebo</w:t>
            </w:r>
          </w:p>
          <w:p w14:paraId="5E47925C" w14:textId="483246A6" w:rsidR="003E5B3E" w:rsidRPr="003B3B74" w:rsidRDefault="003E5B3E" w:rsidP="003E5B3E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sklad</w:t>
            </w:r>
            <w:r>
              <w:rPr>
                <w:rFonts w:ascii="Montserrat" w:hAnsi="Montserrat" w:cs="Arial"/>
                <w:sz w:val="20"/>
                <w:szCs w:val="20"/>
              </w:rPr>
              <w:t>em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, průmyslový</w:t>
            </w:r>
            <w:r>
              <w:rPr>
                <w:rFonts w:ascii="Montserrat" w:hAnsi="Montserrat" w:cs="Arial"/>
                <w:sz w:val="20"/>
                <w:szCs w:val="20"/>
              </w:rPr>
              <w:t>m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, výrobní</w:t>
            </w:r>
            <w:r>
              <w:rPr>
                <w:rFonts w:ascii="Montserrat" w:hAnsi="Montserrat" w:cs="Arial"/>
                <w:sz w:val="20"/>
                <w:szCs w:val="20"/>
              </w:rPr>
              <w:t>m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 provoz</w:t>
            </w:r>
            <w:r>
              <w:rPr>
                <w:rFonts w:ascii="Montserrat" w:hAnsi="Montserrat" w:cs="Arial"/>
                <w:sz w:val="20"/>
                <w:szCs w:val="20"/>
              </w:rPr>
              <w:t>em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 xml:space="preserve"> či dílenskou provozovn</w:t>
            </w:r>
            <w:r>
              <w:rPr>
                <w:rFonts w:ascii="Montserrat" w:hAnsi="Montserrat" w:cs="Arial"/>
                <w:sz w:val="20"/>
                <w:szCs w:val="20"/>
              </w:rPr>
              <w:t>o</w:t>
            </w:r>
            <w:r w:rsidRPr="003B3B74">
              <w:rPr>
                <w:rFonts w:ascii="Montserrat" w:hAnsi="Montserrat" w:cs="Arial"/>
                <w:sz w:val="20"/>
                <w:szCs w:val="20"/>
              </w:rPr>
              <w:t>u s odhadovanou spotřebou energie do 195 MWh/rok, nebo</w:t>
            </w:r>
          </w:p>
          <w:p w14:paraId="7AC6C2C3" w14:textId="77777777" w:rsidR="003E5B3E" w:rsidRPr="003B3B74" w:rsidRDefault="003E5B3E" w:rsidP="003E5B3E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  <w:szCs w:val="20"/>
              </w:rPr>
              <w:t>drobnou stavbu dle stavebního zákona?</w:t>
            </w:r>
          </w:p>
        </w:tc>
        <w:tc>
          <w:tcPr>
            <w:tcW w:w="1275" w:type="dxa"/>
            <w:vAlign w:val="center"/>
          </w:tcPr>
          <w:p w14:paraId="362AAFE5" w14:textId="77777777" w:rsidR="003E5B3E" w:rsidRPr="003B3B74" w:rsidRDefault="00000000" w:rsidP="00A424CC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313870081"/>
                <w:placeholder>
                  <w:docPart w:val="BC05A92066AA41B497439FE494B79533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3E5B3E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EAAC42D" w14:textId="2302BCFA" w:rsidR="003E5B3E" w:rsidRPr="003B3B74" w:rsidRDefault="003E5B3E" w:rsidP="00A424C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skutečnost doložte a přejděte</w:t>
            </w:r>
            <w:r w:rsidRPr="003B3B74" w:rsidDel="007D27A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6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4475148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1834BFFA" w14:textId="77777777" w:rsidR="003E5B3E" w:rsidRPr="003B3B74" w:rsidRDefault="003E5B3E" w:rsidP="00A424CC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3B3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3AB59431" w14:textId="286A691D" w:rsidR="003E5B3E" w:rsidRPr="003B3B74" w:rsidRDefault="003E5B3E" w:rsidP="00A424C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Zařazení do některé z uvedených kategorií lze doložit např. PENB</w:t>
            </w:r>
          </w:p>
        </w:tc>
      </w:tr>
      <w:tr w:rsidR="003E5B3E" w:rsidRPr="003B3B74" w14:paraId="0FA4A2B2" w14:textId="77777777" w:rsidTr="00A424CC">
        <w:tc>
          <w:tcPr>
            <w:tcW w:w="850" w:type="dxa"/>
            <w:vAlign w:val="center"/>
          </w:tcPr>
          <w:p w14:paraId="00B3A77E" w14:textId="77777777" w:rsidR="003E5B3E" w:rsidRPr="003B3B74" w:rsidRDefault="003E5B3E" w:rsidP="003E5B3E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03" w:type="dxa"/>
            <w:vAlign w:val="center"/>
          </w:tcPr>
          <w:p w14:paraId="072D30BE" w14:textId="77777777" w:rsidR="003E5B3E" w:rsidRPr="003B3B74" w:rsidRDefault="003E5B3E" w:rsidP="00A424C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Spadá budova podle PENB do klasifikační třídy A, B nebo C?</w:t>
            </w:r>
          </w:p>
        </w:tc>
        <w:tc>
          <w:tcPr>
            <w:tcW w:w="1275" w:type="dxa"/>
            <w:vAlign w:val="center"/>
          </w:tcPr>
          <w:p w14:paraId="6BB3A3B1" w14:textId="77777777" w:rsidR="003E5B3E" w:rsidRPr="003B3B74" w:rsidRDefault="00000000" w:rsidP="00A424CC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2079701543"/>
                <w:placeholder>
                  <w:docPart w:val="C31257411B094E77B04F09BD5A1CE95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3E5B3E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659BAB42" w14:textId="77777777" w:rsidR="003E5B3E" w:rsidRPr="003B3B74" w:rsidRDefault="003E5B3E" w:rsidP="00A424C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doložte tuto skutečnost PENB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0433626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2005DF11" w14:textId="77777777" w:rsidR="003E5B3E" w:rsidRPr="003B3B74" w:rsidRDefault="003E5B3E" w:rsidP="00A424CC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3B3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1C4B4BB8" w14:textId="0592C17A" w:rsidR="003E5B3E" w:rsidRPr="003B3B74" w:rsidRDefault="003E5B3E" w:rsidP="00A424C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9F64F2">
              <w:rPr>
                <w:rFonts w:ascii="Montserrat" w:hAnsi="Montserrat"/>
                <w:sz w:val="20"/>
                <w:szCs w:val="20"/>
              </w:rPr>
              <w:t>nelze takové prostory zařadit mezi způsobilé výdaje projektu</w:t>
            </w:r>
          </w:p>
        </w:tc>
      </w:tr>
    </w:tbl>
    <w:p w14:paraId="376D2B1F" w14:textId="77777777" w:rsidR="003E5B3E" w:rsidRPr="003B3B74" w:rsidRDefault="003E5B3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737"/>
        <w:gridCol w:w="2875"/>
        <w:gridCol w:w="1230"/>
        <w:gridCol w:w="2367"/>
        <w:gridCol w:w="1125"/>
        <w:gridCol w:w="3006"/>
      </w:tblGrid>
      <w:tr w:rsidR="003A7ED4" w:rsidRPr="00EB01FC" w14:paraId="0D82E136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3B56D700" w14:textId="6EEBFA74" w:rsidR="003A7ED4" w:rsidRPr="003B3B74" w:rsidRDefault="003A7ED4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 xml:space="preserve">Zmírňování změny klimatu – </w:t>
            </w:r>
            <w:r w:rsidR="008A123D" w:rsidRPr="003B3B74">
              <w:rPr>
                <w:rFonts w:ascii="Montserrat" w:hAnsi="Montserrat"/>
                <w:b/>
                <w:sz w:val="20"/>
                <w:szCs w:val="20"/>
              </w:rPr>
              <w:t>rekonstrukce budovy s renovací obálky</w:t>
            </w:r>
          </w:p>
        </w:tc>
      </w:tr>
      <w:tr w:rsidR="00125F95" w:rsidRPr="003B3B74" w14:paraId="6E52798E" w14:textId="77777777" w:rsidTr="00442628"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1068FA8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3C22555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6A1EE6BF" w14:textId="0993DA9B" w:rsidR="00125F95" w:rsidRPr="003B3B74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14:paraId="3E87286B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62267473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784E48F9" w14:textId="77777777" w:rsidR="00125F95" w:rsidRPr="003B3B74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6436C7" w:rsidRPr="003B3B74" w14:paraId="0E482FC8" w14:textId="77777777" w:rsidTr="00442628">
        <w:tc>
          <w:tcPr>
            <w:tcW w:w="737" w:type="dxa"/>
            <w:vAlign w:val="center"/>
          </w:tcPr>
          <w:p w14:paraId="6D0E3B96" w14:textId="77777777" w:rsidR="006436C7" w:rsidRPr="003B3B74" w:rsidRDefault="006436C7" w:rsidP="00C363FA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5610E533" w14:textId="142155D5" w:rsidR="006436C7" w:rsidRPr="003B3B74" w:rsidRDefault="006436C7" w:rsidP="005121B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</w:rPr>
              <w:t xml:space="preserve">Je součástí projektu rekonstrukce </w:t>
            </w:r>
            <w:r w:rsidR="00875917" w:rsidRPr="003B3B74">
              <w:rPr>
                <w:rFonts w:ascii="Montserrat" w:hAnsi="Montserrat" w:cs="Arial"/>
                <w:sz w:val="20"/>
              </w:rPr>
              <w:t xml:space="preserve">se </w:t>
            </w:r>
            <w:r w:rsidR="005121BB" w:rsidRPr="003B3B74">
              <w:rPr>
                <w:rFonts w:ascii="Montserrat" w:hAnsi="Montserrat" w:cs="Arial"/>
                <w:sz w:val="20"/>
              </w:rPr>
              <w:t>zásahem do obálky budovy</w:t>
            </w:r>
            <w:r w:rsidRPr="003B3B74">
              <w:rPr>
                <w:rFonts w:ascii="Montserrat" w:hAnsi="Montserrat" w:cs="Arial"/>
                <w:sz w:val="20"/>
              </w:rPr>
              <w:t>?</w:t>
            </w:r>
          </w:p>
        </w:tc>
        <w:tc>
          <w:tcPr>
            <w:tcW w:w="1230" w:type="dxa"/>
            <w:vAlign w:val="center"/>
          </w:tcPr>
          <w:p w14:paraId="6135AB2B" w14:textId="5235FB9E" w:rsidR="006436C7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737755453"/>
                <w:placeholder>
                  <w:docPart w:val="15C4C214D88046B88BCDD4C47880FAC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67" w:type="dxa"/>
            <w:vAlign w:val="center"/>
          </w:tcPr>
          <w:p w14:paraId="62F48210" w14:textId="73896DD0" w:rsidR="006436C7" w:rsidRPr="003B3B74" w:rsidRDefault="00F6670E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="006436C7" w:rsidRPr="003B3B74">
              <w:rPr>
                <w:rFonts w:ascii="Montserrat" w:hAnsi="Montserrat"/>
                <w:sz w:val="20"/>
                <w:szCs w:val="20"/>
              </w:rPr>
              <w:t xml:space="preserve"> přejděte na </w:t>
            </w:r>
            <w:r w:rsidR="006436C7" w:rsidRPr="003B3B74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 w:rsidR="003E5B3E">
              <w:rPr>
                <w:rFonts w:ascii="Montserrat" w:hAnsi="Montserrat"/>
                <w:b/>
                <w:sz w:val="20"/>
                <w:szCs w:val="20"/>
              </w:rPr>
              <w:t>7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92E79CD" w14:textId="77777777" w:rsidR="006436C7" w:rsidRPr="003B3B74" w:rsidRDefault="006436C7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5298F2F5" w14:textId="29DE4A67" w:rsidR="006436C7" w:rsidRPr="003B3B74" w:rsidRDefault="00F6670E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, má žadatel povinnost zajistit prověření výskytu ptáků a netopýrů a v případě jejich výskytu přijmout opatření k jejich ochraně. </w:t>
            </w:r>
          </w:p>
          <w:p w14:paraId="67038D14" w14:textId="3CFCF985" w:rsidR="00F6670E" w:rsidRPr="003B3B74" w:rsidRDefault="00F6670E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U zásahů vyžadujících stavební povolení je součástí stavebního řízení.</w:t>
            </w:r>
          </w:p>
        </w:tc>
      </w:tr>
      <w:tr w:rsidR="002C3DAB" w:rsidRPr="003B3B74" w14:paraId="6EF13B5B" w14:textId="77777777" w:rsidTr="00442628">
        <w:tc>
          <w:tcPr>
            <w:tcW w:w="737" w:type="dxa"/>
            <w:vAlign w:val="center"/>
          </w:tcPr>
          <w:p w14:paraId="1F8AA627" w14:textId="77777777" w:rsidR="002C3DAB" w:rsidRPr="003B3B74" w:rsidRDefault="002C3DAB" w:rsidP="002C3DAB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2514E795" w14:textId="73AC7FCB" w:rsidR="002C3DAB" w:rsidRDefault="002C3DAB" w:rsidP="002C3DAB">
            <w:pPr>
              <w:keepNext/>
              <w:spacing w:before="60" w:after="60"/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Činí rozsah změn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do 25 %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z celkové plochy obálky budovy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30" w:type="dxa"/>
            <w:vAlign w:val="center"/>
          </w:tcPr>
          <w:p w14:paraId="2E05088F" w14:textId="1A0EEFBF" w:rsidR="002C3DAB" w:rsidRPr="003B3B74" w:rsidRDefault="00000000" w:rsidP="002C3DAB">
            <w:pPr>
              <w:keepNext/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874426674"/>
                <w:placeholder>
                  <w:docPart w:val="D49A38AFA77D4DBFAFCFF47E4D309FA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2C3DAB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67" w:type="dxa"/>
            <w:vAlign w:val="center"/>
          </w:tcPr>
          <w:p w14:paraId="12263017" w14:textId="499AC630" w:rsidR="002C3DAB" w:rsidRPr="003B3B74" w:rsidRDefault="002C3DAB" w:rsidP="002C3DA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tuto skutečnost doložte a přejděte na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 w:rsidR="003E5B3E">
              <w:rPr>
                <w:rFonts w:ascii="Montserrat" w:hAnsi="Montserrat"/>
                <w:b/>
                <w:sz w:val="20"/>
                <w:szCs w:val="20"/>
              </w:rPr>
              <w:t>7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7659099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25" w:type="dxa"/>
                <w:vAlign w:val="center"/>
              </w:tcPr>
              <w:p w14:paraId="5E0FA989" w14:textId="1FA656E0" w:rsidR="002C3DAB" w:rsidRPr="003B3B74" w:rsidRDefault="002C3DAB" w:rsidP="00442628">
                <w:pPr>
                  <w:keepNext/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06" w:type="dxa"/>
            <w:vAlign w:val="center"/>
          </w:tcPr>
          <w:p w14:paraId="19E7DC0A" w14:textId="7B921037" w:rsidR="002C3DAB" w:rsidRPr="003B3B74" w:rsidRDefault="002C3DAB" w:rsidP="002C3DA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R</w:t>
            </w:r>
            <w:r w:rsidRPr="003B3B74">
              <w:rPr>
                <w:rFonts w:ascii="Montserrat" w:hAnsi="Montserrat"/>
                <w:sz w:val="20"/>
                <w:szCs w:val="20"/>
              </w:rPr>
              <w:t>ozsah zásahů do obálky budovy lze doložit stavební dokumentací či vyjádřením projektanta</w:t>
            </w:r>
          </w:p>
        </w:tc>
      </w:tr>
      <w:tr w:rsidR="009959C8" w:rsidRPr="003B3B74" w14:paraId="56096513" w14:textId="77777777" w:rsidTr="00442628">
        <w:tc>
          <w:tcPr>
            <w:tcW w:w="737" w:type="dxa"/>
            <w:vAlign w:val="center"/>
          </w:tcPr>
          <w:p w14:paraId="6F70B6A0" w14:textId="77777777" w:rsidR="009959C8" w:rsidRPr="003B3B74" w:rsidRDefault="009959C8" w:rsidP="00C363FA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461FAF06" w14:textId="16DD5360" w:rsidR="00875917" w:rsidRPr="003B3B74" w:rsidRDefault="00322373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</w:t>
            </w:r>
            <w:r w:rsidR="009959C8" w:rsidRPr="003B3B74">
              <w:rPr>
                <w:rFonts w:ascii="Montserrat" w:hAnsi="Montserrat"/>
                <w:sz w:val="20"/>
                <w:szCs w:val="20"/>
              </w:rPr>
              <w:t>de o</w:t>
            </w:r>
            <w:r w:rsidR="00875917" w:rsidRPr="003B3B74">
              <w:rPr>
                <w:rFonts w:ascii="Montserrat" w:hAnsi="Montserrat"/>
                <w:sz w:val="20"/>
                <w:szCs w:val="20"/>
              </w:rPr>
              <w:t>:</w:t>
            </w:r>
          </w:p>
          <w:p w14:paraId="46D9EC29" w14:textId="77777777" w:rsidR="00875917" w:rsidRPr="003B3B74" w:rsidRDefault="009959C8" w:rsidP="00875917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budovu s celkovou energeticky vztažnou plochou menší než 50</w:t>
            </w:r>
            <w:r w:rsidR="00875917" w:rsidRPr="003B3B74">
              <w:rPr>
                <w:rFonts w:ascii="Montserrat" w:hAnsi="Montserrat"/>
                <w:sz w:val="20"/>
                <w:szCs w:val="20"/>
              </w:rPr>
              <w:t> </w:t>
            </w:r>
            <w:r w:rsidRPr="003B3B74">
              <w:rPr>
                <w:rFonts w:ascii="Montserrat" w:hAnsi="Montserrat"/>
                <w:sz w:val="20"/>
                <w:szCs w:val="20"/>
              </w:rPr>
              <w:t>m2</w:t>
            </w:r>
            <w:r w:rsidR="00875917" w:rsidRPr="003B3B74">
              <w:rPr>
                <w:rFonts w:ascii="Montserrat" w:hAnsi="Montserrat"/>
                <w:sz w:val="20"/>
                <w:szCs w:val="20"/>
              </w:rPr>
              <w:t>, nebo</w:t>
            </w:r>
          </w:p>
          <w:p w14:paraId="1A834D60" w14:textId="75176AB0" w:rsidR="00875917" w:rsidRPr="003B3B74" w:rsidRDefault="009959C8" w:rsidP="00875917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sklad, průmyslový a výrobní provoz či dílenskou provozovnu s</w:t>
            </w:r>
            <w:r w:rsidR="00875917" w:rsidRPr="003B3B74">
              <w:rPr>
                <w:rFonts w:ascii="Montserrat" w:hAnsi="Montserrat"/>
                <w:sz w:val="20"/>
                <w:szCs w:val="20"/>
              </w:rPr>
              <w:t> </w:t>
            </w:r>
            <w:r w:rsidRPr="003B3B74">
              <w:rPr>
                <w:rFonts w:ascii="Montserrat" w:hAnsi="Montserrat"/>
                <w:sz w:val="20"/>
                <w:szCs w:val="20"/>
              </w:rPr>
              <w:t>odhadovanou spotřebou energie do 195 MWh za rok</w:t>
            </w:r>
            <w:r w:rsidR="00875917" w:rsidRPr="003B3B74">
              <w:rPr>
                <w:rFonts w:ascii="Montserrat" w:hAnsi="Montserrat"/>
                <w:sz w:val="20"/>
                <w:szCs w:val="20"/>
              </w:rPr>
              <w:t>, nebo</w:t>
            </w:r>
          </w:p>
          <w:p w14:paraId="521B1794" w14:textId="1812DEAB" w:rsidR="009959C8" w:rsidRPr="003B3B74" w:rsidRDefault="00F31497" w:rsidP="00875917">
            <w:pPr>
              <w:pStyle w:val="Odstavecseseznamem"/>
              <w:numPr>
                <w:ilvl w:val="0"/>
                <w:numId w:val="32"/>
              </w:numPr>
              <w:spacing w:before="60" w:after="60"/>
              <w:ind w:left="465" w:hanging="284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drobnou stavbu dle stavebního zákona?</w:t>
            </w:r>
          </w:p>
        </w:tc>
        <w:tc>
          <w:tcPr>
            <w:tcW w:w="1230" w:type="dxa"/>
            <w:vAlign w:val="center"/>
          </w:tcPr>
          <w:p w14:paraId="7464618E" w14:textId="356F6632" w:rsidR="009959C8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973099900"/>
                <w:placeholder>
                  <w:docPart w:val="3D3BB29BE9BF413E926F1DD386D7D189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67" w:type="dxa"/>
            <w:vAlign w:val="center"/>
          </w:tcPr>
          <w:p w14:paraId="49FF67CA" w14:textId="5589CFAA" w:rsidR="009959C8" w:rsidRPr="003B3B74" w:rsidRDefault="009959C8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="00F31497"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581F6C" w:rsidRPr="003B3B74">
              <w:rPr>
                <w:rFonts w:ascii="Montserrat" w:hAnsi="Montserrat"/>
                <w:sz w:val="20"/>
                <w:szCs w:val="20"/>
              </w:rPr>
              <w:t xml:space="preserve">tuto </w:t>
            </w:r>
            <w:r w:rsidR="00724FD6" w:rsidRPr="003B3B74">
              <w:rPr>
                <w:rFonts w:ascii="Montserrat" w:hAnsi="Montserrat"/>
                <w:sz w:val="20"/>
                <w:szCs w:val="20"/>
              </w:rPr>
              <w:t>skutečnost dolož</w:t>
            </w:r>
            <w:r w:rsidR="00F31497" w:rsidRPr="003B3B74">
              <w:rPr>
                <w:rFonts w:ascii="Montserrat" w:hAnsi="Montserrat"/>
                <w:sz w:val="20"/>
                <w:szCs w:val="20"/>
              </w:rPr>
              <w:t>te</w:t>
            </w:r>
            <w:r w:rsidR="00724FD6" w:rsidRPr="003B3B74">
              <w:rPr>
                <w:rFonts w:ascii="Montserrat" w:hAnsi="Montserrat"/>
                <w:sz w:val="20"/>
                <w:szCs w:val="20"/>
              </w:rPr>
              <w:t xml:space="preserve"> a přej</w:t>
            </w:r>
            <w:r w:rsidR="00F31497" w:rsidRPr="003B3B74">
              <w:rPr>
                <w:rFonts w:ascii="Montserrat" w:hAnsi="Montserrat"/>
                <w:sz w:val="20"/>
                <w:szCs w:val="20"/>
              </w:rPr>
              <w:t>děte</w:t>
            </w:r>
            <w:r w:rsidR="00724FD6" w:rsidRPr="003B3B74">
              <w:rPr>
                <w:rFonts w:ascii="Montserrat" w:hAnsi="Montserrat"/>
                <w:sz w:val="20"/>
                <w:szCs w:val="20"/>
              </w:rPr>
              <w:t xml:space="preserve"> na </w:t>
            </w:r>
            <w:r w:rsidR="00724FD6" w:rsidRPr="003B3B74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 w:rsidR="003E5B3E">
              <w:rPr>
                <w:rFonts w:ascii="Montserrat" w:hAnsi="Montserrat"/>
                <w:b/>
                <w:sz w:val="20"/>
                <w:szCs w:val="20"/>
              </w:rPr>
              <w:t>7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147464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25" w:type="dxa"/>
                <w:vAlign w:val="center"/>
              </w:tcPr>
              <w:p w14:paraId="663D9D1A" w14:textId="5290679E" w:rsidR="009959C8" w:rsidRPr="003B3B74" w:rsidRDefault="000B5EA6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06" w:type="dxa"/>
            <w:vAlign w:val="center"/>
          </w:tcPr>
          <w:p w14:paraId="64C0DDC9" w14:textId="4EA5EF27" w:rsidR="009959C8" w:rsidRPr="003B3B74" w:rsidRDefault="0063070F" w:rsidP="00724FD6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Zařazení do některé z uvedených kategorií lze doložit např. vyjádřením projektanta, PENB nebo stavební dokumentací</w:t>
            </w:r>
          </w:p>
        </w:tc>
      </w:tr>
      <w:tr w:rsidR="00DC35F9" w:rsidRPr="003B3B74" w14:paraId="3CC159FF" w14:textId="77777777" w:rsidTr="00442628">
        <w:tc>
          <w:tcPr>
            <w:tcW w:w="737" w:type="dxa"/>
            <w:vAlign w:val="center"/>
          </w:tcPr>
          <w:p w14:paraId="4FE3E276" w14:textId="77777777" w:rsidR="00DC35F9" w:rsidRPr="003B3B74" w:rsidRDefault="00DC35F9" w:rsidP="00C363FA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74739E5C" w14:textId="704DEFE4" w:rsidR="00DC35F9" w:rsidRPr="003B3B74" w:rsidRDefault="00DC35F9" w:rsidP="0000408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Povede renovace</w:t>
            </w:r>
            <w:r w:rsidR="0000408D"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>k</w:t>
            </w:r>
            <w:r w:rsidR="0000408D" w:rsidRPr="003B3B74">
              <w:rPr>
                <w:rFonts w:ascii="Montserrat" w:hAnsi="Montserrat"/>
                <w:sz w:val="20"/>
                <w:szCs w:val="20"/>
              </w:rPr>
              <w:t xml:space="preserve"> úspoře alespoň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10 %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primární energie, dle definice zákona č. 406/2000 Sb., o hospodaření energií?</w:t>
            </w:r>
          </w:p>
        </w:tc>
        <w:tc>
          <w:tcPr>
            <w:tcW w:w="1230" w:type="dxa"/>
            <w:vAlign w:val="center"/>
          </w:tcPr>
          <w:p w14:paraId="128F12EE" w14:textId="79C00292" w:rsidR="00DC35F9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054196278"/>
                <w:placeholder>
                  <w:docPart w:val="2F0743A35C5B4CC893F4B0F8CCCBB494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67" w:type="dxa"/>
            <w:vAlign w:val="center"/>
          </w:tcPr>
          <w:p w14:paraId="15D5F055" w14:textId="17B5FDD9" w:rsidR="00DC35F9" w:rsidRPr="003B3B74" w:rsidRDefault="00DC35F9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24FD6" w:rsidRPr="003B3B74">
              <w:rPr>
                <w:rFonts w:ascii="Montserrat" w:hAnsi="Montserrat"/>
                <w:sz w:val="20"/>
                <w:szCs w:val="20"/>
              </w:rPr>
              <w:t>skutečnost doložt</w:t>
            </w:r>
            <w:r w:rsidR="00F31497" w:rsidRPr="003B3B74">
              <w:rPr>
                <w:rFonts w:ascii="Montserrat" w:hAnsi="Montserrat"/>
                <w:sz w:val="20"/>
                <w:szCs w:val="20"/>
              </w:rPr>
              <w:t>e</w:t>
            </w:r>
            <w:r w:rsidR="00724FD6" w:rsidRPr="003B3B74">
              <w:rPr>
                <w:rFonts w:ascii="Montserrat" w:hAnsi="Montserrat"/>
                <w:sz w:val="20"/>
                <w:szCs w:val="20"/>
              </w:rPr>
              <w:t xml:space="preserve"> a přej</w:t>
            </w:r>
            <w:r w:rsidR="00F31497" w:rsidRPr="003B3B74">
              <w:rPr>
                <w:rFonts w:ascii="Montserrat" w:hAnsi="Montserrat"/>
                <w:sz w:val="20"/>
                <w:szCs w:val="20"/>
              </w:rPr>
              <w:t>děte</w:t>
            </w:r>
            <w:r w:rsidR="00724FD6" w:rsidRPr="003B3B74">
              <w:rPr>
                <w:rFonts w:ascii="Montserrat" w:hAnsi="Montserrat"/>
                <w:sz w:val="20"/>
                <w:szCs w:val="20"/>
              </w:rPr>
              <w:t xml:space="preserve"> na </w:t>
            </w:r>
            <w:r w:rsidR="00724FD6" w:rsidRPr="003B3B74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 w:rsidR="003E5B3E">
              <w:rPr>
                <w:rFonts w:ascii="Montserrat" w:hAnsi="Montserrat"/>
                <w:b/>
                <w:sz w:val="20"/>
                <w:szCs w:val="20"/>
              </w:rPr>
              <w:t>7</w:t>
            </w:r>
          </w:p>
        </w:tc>
        <w:tc>
          <w:tcPr>
            <w:tcW w:w="1125" w:type="dxa"/>
            <w:vAlign w:val="center"/>
          </w:tcPr>
          <w:p w14:paraId="4B71A560" w14:textId="0A966774" w:rsidR="00DC35F9" w:rsidRPr="003B3B74" w:rsidRDefault="00000000" w:rsidP="004940E4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sz w:val="20"/>
                  <w:szCs w:val="20"/>
                </w:rPr>
                <w:alias w:val="Klikněte"/>
                <w:tag w:val="Klikněte"/>
                <w:id w:val="-1087607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B5E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61E22C10" w14:textId="470B7E98" w:rsidR="00DC35F9" w:rsidRPr="003B3B74" w:rsidRDefault="00724FD6" w:rsidP="0000408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Žadatel předkládá</w:t>
            </w:r>
            <w:r w:rsidR="0000408D"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>vstupní energetický posudek zpracovaný energetickým specialistou s údaji a výrokem o splnění podmínek stanovený</w:t>
            </w:r>
            <w:r w:rsidR="00A84544" w:rsidRPr="003B3B74">
              <w:rPr>
                <w:rFonts w:ascii="Montserrat" w:hAnsi="Montserrat"/>
                <w:sz w:val="20"/>
                <w:szCs w:val="20"/>
              </w:rPr>
              <w:t>ch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E57134">
              <w:rPr>
                <w:rFonts w:ascii="Montserrat" w:hAnsi="Montserrat"/>
                <w:sz w:val="20"/>
                <w:szCs w:val="20"/>
              </w:rPr>
              <w:t>v bodě 3, písm. c) přílohy č. 3 Výzvy</w:t>
            </w:r>
          </w:p>
        </w:tc>
      </w:tr>
      <w:tr w:rsidR="00EE1F2D" w:rsidRPr="003B3B74" w14:paraId="7C1072F5" w14:textId="77777777" w:rsidTr="00442628">
        <w:tc>
          <w:tcPr>
            <w:tcW w:w="737" w:type="dxa"/>
            <w:vAlign w:val="center"/>
          </w:tcPr>
          <w:p w14:paraId="10D55D40" w14:textId="77777777" w:rsidR="00EE1F2D" w:rsidRPr="003B3B74" w:rsidRDefault="00EE1F2D" w:rsidP="00C363FA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left="0" w:right="2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646717EB" w14:textId="18D8BA42" w:rsidR="00EE1F2D" w:rsidRPr="003B3B74" w:rsidRDefault="000C2C59" w:rsidP="000C2C5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Existují objektivní důvody, pro které není možné úspory ve spotřebě primární energie ve výši 10 % dosáhnout?</w:t>
            </w:r>
          </w:p>
        </w:tc>
        <w:tc>
          <w:tcPr>
            <w:tcW w:w="1230" w:type="dxa"/>
            <w:vAlign w:val="center"/>
          </w:tcPr>
          <w:p w14:paraId="620D9100" w14:textId="67E391AE" w:rsidR="00EE1F2D" w:rsidRPr="003B3B74" w:rsidRDefault="00000000" w:rsidP="00442628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866906474"/>
                <w:placeholder>
                  <w:docPart w:val="6DED9C9EFE154549BE3EA7BA4BAB65A8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581F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367" w:type="dxa"/>
            <w:vAlign w:val="center"/>
          </w:tcPr>
          <w:p w14:paraId="3D8085CA" w14:textId="1F046290" w:rsidR="00EE1F2D" w:rsidRPr="003B3B74" w:rsidRDefault="00EE1F2D" w:rsidP="000C2C5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D28D6" w:rsidRPr="003B3B74">
              <w:rPr>
                <w:rFonts w:ascii="Montserrat" w:hAnsi="Montserrat"/>
                <w:sz w:val="20"/>
                <w:szCs w:val="20"/>
              </w:rPr>
              <w:t>musí být v energetickém posudky tyto důvody uvedeny</w:t>
            </w:r>
          </w:p>
        </w:tc>
        <w:tc>
          <w:tcPr>
            <w:tcW w:w="1125" w:type="dxa"/>
            <w:vAlign w:val="center"/>
          </w:tcPr>
          <w:p w14:paraId="06997997" w14:textId="41412ABA" w:rsidR="00EE1F2D" w:rsidRPr="003B3B74" w:rsidRDefault="00000000" w:rsidP="004940E4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sz w:val="20"/>
                  <w:szCs w:val="20"/>
                </w:rPr>
                <w:alias w:val="Klikněte"/>
                <w:tag w:val="Klikněte"/>
                <w:id w:val="-989939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B5E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2BCE3C6D" w14:textId="176ABBF5" w:rsidR="00EE1F2D" w:rsidRPr="003B3B74" w:rsidRDefault="00EE1F2D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Důvodem může být např. památková ochrana, technická omezení, charakter budovy, nákladová neefektivita</w:t>
            </w:r>
          </w:p>
          <w:p w14:paraId="2DEBB479" w14:textId="77777777" w:rsidR="0000408D" w:rsidRPr="003B3B74" w:rsidRDefault="0000408D" w:rsidP="008A123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48DA5C37" w14:textId="0D14F340" w:rsidR="00EE1F2D" w:rsidRPr="003B3B74" w:rsidRDefault="00EE1F2D" w:rsidP="009015F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V případě odpovědi NE nelze výdaje na rekonstrukci zařadit mezi způsobilé výdaje projektu</w:t>
            </w:r>
          </w:p>
        </w:tc>
      </w:tr>
    </w:tbl>
    <w:p w14:paraId="1A138D22" w14:textId="77777777" w:rsidR="002E4D69" w:rsidRPr="003B3B74" w:rsidRDefault="002E4D69" w:rsidP="00406A76">
      <w:pPr>
        <w:spacing w:after="0"/>
        <w:ind w:left="-1134"/>
      </w:pPr>
    </w:p>
    <w:tbl>
      <w:tblPr>
        <w:tblStyle w:val="Mkatabulky"/>
        <w:tblW w:w="11361" w:type="dxa"/>
        <w:tblInd w:w="-1139" w:type="dxa"/>
        <w:tblLook w:val="04A0" w:firstRow="1" w:lastRow="0" w:firstColumn="1" w:lastColumn="0" w:noHBand="0" w:noVBand="1"/>
      </w:tblPr>
      <w:tblGrid>
        <w:gridCol w:w="717"/>
        <w:gridCol w:w="4548"/>
        <w:gridCol w:w="1231"/>
        <w:gridCol w:w="2274"/>
        <w:gridCol w:w="1120"/>
        <w:gridCol w:w="1471"/>
      </w:tblGrid>
      <w:tr w:rsidR="00EB01FC" w:rsidRPr="00EB01FC" w14:paraId="6237E1BB" w14:textId="77777777" w:rsidTr="00F4208C">
        <w:trPr>
          <w:trHeight w:val="371"/>
        </w:trPr>
        <w:tc>
          <w:tcPr>
            <w:tcW w:w="11361" w:type="dxa"/>
            <w:gridSpan w:val="6"/>
            <w:shd w:val="clear" w:color="auto" w:fill="FF7979"/>
          </w:tcPr>
          <w:p w14:paraId="5DECD86E" w14:textId="5F9E1BCD" w:rsidR="00EB01FC" w:rsidRPr="003B3B74" w:rsidRDefault="00EB01FC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>Přechod na oběhové hospodářství</w:t>
            </w:r>
          </w:p>
        </w:tc>
      </w:tr>
      <w:tr w:rsidR="006B381C" w:rsidRPr="003B3B74" w14:paraId="458D716E" w14:textId="77777777" w:rsidTr="006B381C">
        <w:trPr>
          <w:trHeight w:val="550"/>
        </w:trPr>
        <w:tc>
          <w:tcPr>
            <w:tcW w:w="717" w:type="dxa"/>
            <w:shd w:val="clear" w:color="auto" w:fill="F2F2F2" w:themeFill="background1" w:themeFillShade="F2"/>
          </w:tcPr>
          <w:p w14:paraId="228B7498" w14:textId="441BC49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4548" w:type="dxa"/>
            <w:shd w:val="clear" w:color="auto" w:fill="F2F2F2" w:themeFill="background1" w:themeFillShade="F2"/>
            <w:vAlign w:val="center"/>
          </w:tcPr>
          <w:p w14:paraId="14DBA0BF" w14:textId="21039C2F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48B282BF" w14:textId="77777777" w:rsidR="006B381C" w:rsidRPr="003B3B74" w:rsidRDefault="006B381C" w:rsidP="00D91050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34EBE8B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7EF09636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6EBF8CE7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6B381C" w:rsidRPr="003B3B74" w14:paraId="35B52806" w14:textId="77777777" w:rsidTr="00442628">
        <w:trPr>
          <w:trHeight w:val="1888"/>
        </w:trPr>
        <w:tc>
          <w:tcPr>
            <w:tcW w:w="717" w:type="dxa"/>
            <w:vAlign w:val="center"/>
          </w:tcPr>
          <w:p w14:paraId="5C03BBEE" w14:textId="018DF5B6" w:rsidR="006B381C" w:rsidRPr="003B3B74" w:rsidRDefault="000E0E95" w:rsidP="000B5EA6">
            <w:pPr>
              <w:keepNext/>
              <w:spacing w:before="60" w:after="60"/>
              <w:rPr>
                <w:rFonts w:ascii="Montserrat" w:hAnsi="Montserrat" w:cs="Arial"/>
                <w:sz w:val="20"/>
              </w:rPr>
            </w:pPr>
            <w:r>
              <w:rPr>
                <w:rFonts w:ascii="Montserrat" w:hAnsi="Montserrat" w:cs="Arial"/>
                <w:sz w:val="20"/>
              </w:rPr>
              <w:t>7.1</w:t>
            </w:r>
          </w:p>
        </w:tc>
        <w:tc>
          <w:tcPr>
            <w:tcW w:w="4548" w:type="dxa"/>
            <w:vAlign w:val="center"/>
          </w:tcPr>
          <w:p w14:paraId="5E455802" w14:textId="2A55F7EA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Bude projekt zaměřen na energetické využití odpadů, spalování nebo na odstraňování odpadů skládkováním?</w:t>
            </w:r>
          </w:p>
        </w:tc>
        <w:tc>
          <w:tcPr>
            <w:tcW w:w="1231" w:type="dxa"/>
            <w:vAlign w:val="center"/>
          </w:tcPr>
          <w:p w14:paraId="254E36C5" w14:textId="77777777" w:rsidR="006B381C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963956069"/>
                <w:placeholder>
                  <w:docPart w:val="5F0C9348CACA4B60BF06971DE57832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B381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274" w:type="dxa"/>
            <w:vAlign w:val="center"/>
          </w:tcPr>
          <w:p w14:paraId="4497E893" w14:textId="1E73E499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přejděte na další otázku.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C23469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12F75644" w14:textId="1C4A8BE3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>, projekt nelze podpořit</w:t>
            </w:r>
            <w:r w:rsidR="00A91292">
              <w:rPr>
                <w:rStyle w:val="Znakapoznpodarou"/>
                <w:rFonts w:ascii="Montserrat" w:hAnsi="Montserrat"/>
                <w:sz w:val="20"/>
                <w:szCs w:val="20"/>
              </w:rPr>
              <w:footnoteReference w:id="3"/>
            </w:r>
            <w:r w:rsidRPr="003B3B74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6B381C" w:rsidRPr="003B3B74" w14:paraId="27F15F09" w14:textId="77777777" w:rsidTr="00442628">
        <w:trPr>
          <w:trHeight w:val="1688"/>
        </w:trPr>
        <w:tc>
          <w:tcPr>
            <w:tcW w:w="717" w:type="dxa"/>
            <w:vAlign w:val="center"/>
          </w:tcPr>
          <w:p w14:paraId="0896AB22" w14:textId="3840530A" w:rsidR="006B381C" w:rsidRPr="003B3B74" w:rsidRDefault="000E0E95" w:rsidP="000B5EA6">
            <w:pPr>
              <w:keepNext/>
              <w:spacing w:before="60" w:after="60"/>
              <w:rPr>
                <w:rFonts w:ascii="Montserrat" w:hAnsi="Montserrat" w:cs="Arial"/>
                <w:sz w:val="20"/>
              </w:rPr>
            </w:pPr>
            <w:r>
              <w:rPr>
                <w:rFonts w:ascii="Montserrat" w:hAnsi="Montserrat" w:cs="Arial"/>
                <w:sz w:val="20"/>
              </w:rPr>
              <w:t>7</w:t>
            </w:r>
            <w:r w:rsidR="006B381C" w:rsidRPr="003B3B74">
              <w:rPr>
                <w:rFonts w:ascii="Montserrat" w:hAnsi="Montserrat" w:cs="Arial"/>
                <w:sz w:val="20"/>
              </w:rPr>
              <w:t>.2</w:t>
            </w:r>
          </w:p>
        </w:tc>
        <w:tc>
          <w:tcPr>
            <w:tcW w:w="4548" w:type="dxa"/>
            <w:vAlign w:val="center"/>
          </w:tcPr>
          <w:p w14:paraId="172FFBD7" w14:textId="5079105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Zahrnuje projekt demoliční či stavební práce?</w:t>
            </w:r>
          </w:p>
        </w:tc>
        <w:tc>
          <w:tcPr>
            <w:tcW w:w="1231" w:type="dxa"/>
            <w:vAlign w:val="center"/>
          </w:tcPr>
          <w:p w14:paraId="26DD1B55" w14:textId="0336E18B" w:rsidR="006B381C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640697855"/>
                <w:placeholder>
                  <w:docPart w:val="C7184CC1E5B5406A943AD09B7D072A3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B381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274" w:type="dxa"/>
            <w:vAlign w:val="center"/>
          </w:tcPr>
          <w:p w14:paraId="0B6E5683" w14:textId="487F1268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přejděte na otázku, v 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, přejděte na </w:t>
            </w:r>
            <w:r w:rsidRPr="000E0E95">
              <w:rPr>
                <w:rFonts w:ascii="Montserrat" w:hAnsi="Montserrat"/>
                <w:b/>
                <w:bCs/>
                <w:sz w:val="20"/>
                <w:szCs w:val="20"/>
              </w:rPr>
              <w:t xml:space="preserve">bod </w:t>
            </w:r>
            <w:r w:rsidR="000E0E95">
              <w:rPr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003B3B74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F98FC5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5B0D4A89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</w:tr>
      <w:tr w:rsidR="006B381C" w:rsidRPr="003B3B74" w14:paraId="23E10B82" w14:textId="77777777" w:rsidTr="00442628">
        <w:trPr>
          <w:trHeight w:val="1688"/>
        </w:trPr>
        <w:tc>
          <w:tcPr>
            <w:tcW w:w="717" w:type="dxa"/>
            <w:vAlign w:val="center"/>
          </w:tcPr>
          <w:p w14:paraId="5CCDE1A3" w14:textId="25A3F002" w:rsidR="006B381C" w:rsidRPr="003B3B74" w:rsidRDefault="000E0E95" w:rsidP="000B5EA6">
            <w:pPr>
              <w:keepNext/>
              <w:spacing w:before="60" w:after="60"/>
              <w:rPr>
                <w:rFonts w:ascii="Montserrat" w:hAnsi="Montserrat" w:cs="Arial"/>
                <w:sz w:val="20"/>
              </w:rPr>
            </w:pPr>
            <w:r>
              <w:rPr>
                <w:rFonts w:ascii="Montserrat" w:hAnsi="Montserrat" w:cs="Arial"/>
                <w:sz w:val="20"/>
              </w:rPr>
              <w:t>7</w:t>
            </w:r>
            <w:r w:rsidR="006B381C" w:rsidRPr="003B3B74">
              <w:rPr>
                <w:rFonts w:ascii="Montserrat" w:hAnsi="Montserrat" w:cs="Arial"/>
                <w:sz w:val="20"/>
              </w:rPr>
              <w:t>.3</w:t>
            </w:r>
          </w:p>
        </w:tc>
        <w:tc>
          <w:tcPr>
            <w:tcW w:w="4548" w:type="dxa"/>
            <w:vAlign w:val="center"/>
          </w:tcPr>
          <w:p w14:paraId="61562073" w14:textId="1574057A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Bude nejméně 70 % (hmotnostních) stavebních a</w:t>
            </w:r>
            <w:r w:rsidRPr="003B3B74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3B3B74">
              <w:rPr>
                <w:rFonts w:ascii="Montserrat" w:hAnsi="Montserrat"/>
                <w:sz w:val="20"/>
                <w:szCs w:val="20"/>
              </w:rPr>
              <w:t>demoli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č</w:t>
            </w:r>
            <w:r w:rsidRPr="003B3B74">
              <w:rPr>
                <w:rFonts w:ascii="Montserrat" w:hAnsi="Montserrat"/>
                <w:sz w:val="20"/>
                <w:szCs w:val="20"/>
              </w:rPr>
              <w:t>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í</w:t>
            </w:r>
            <w:r w:rsidRPr="003B3B74">
              <w:rPr>
                <w:rFonts w:ascii="Montserrat" w:hAnsi="Montserrat"/>
                <w:sz w:val="20"/>
                <w:szCs w:val="20"/>
              </w:rPr>
              <w:t>ch materi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á</w:t>
            </w:r>
            <w:r w:rsidRPr="003B3B74">
              <w:rPr>
                <w:rFonts w:ascii="Montserrat" w:hAnsi="Montserrat"/>
                <w:sz w:val="20"/>
                <w:szCs w:val="20"/>
              </w:rPr>
              <w:t>l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ů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a odpad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ů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neklasifikovan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é</w:t>
            </w:r>
            <w:r w:rsidRPr="003B3B74">
              <w:rPr>
                <w:rFonts w:ascii="Montserrat" w:hAnsi="Montserrat"/>
                <w:sz w:val="20"/>
                <w:szCs w:val="20"/>
              </w:rPr>
              <w:t>ho jako nebezpe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č</w:t>
            </w:r>
            <w:r w:rsidRPr="003B3B74">
              <w:rPr>
                <w:rFonts w:ascii="Montserrat" w:hAnsi="Montserrat"/>
                <w:sz w:val="20"/>
                <w:szCs w:val="20"/>
              </w:rPr>
              <w:t>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ý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(krom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ě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v</w:t>
            </w:r>
            <w:r w:rsidRPr="003B3B74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3B3B74">
              <w:rPr>
                <w:rFonts w:ascii="Montserrat" w:hAnsi="Montserrat"/>
                <w:sz w:val="20"/>
                <w:szCs w:val="20"/>
              </w:rPr>
              <w:t>p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ří</w:t>
            </w:r>
            <w:r w:rsidRPr="003B3B74">
              <w:rPr>
                <w:rFonts w:ascii="Montserrat" w:hAnsi="Montserrat"/>
                <w:sz w:val="20"/>
                <w:szCs w:val="20"/>
              </w:rPr>
              <w:t>rod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ě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se vyskytuj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í</w:t>
            </w:r>
            <w:r w:rsidRPr="003B3B74">
              <w:rPr>
                <w:rFonts w:ascii="Montserrat" w:hAnsi="Montserrat"/>
                <w:sz w:val="20"/>
                <w:szCs w:val="20"/>
              </w:rPr>
              <w:t>c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í</w:t>
            </w:r>
            <w:r w:rsidRPr="003B3B74">
              <w:rPr>
                <w:rFonts w:ascii="Montserrat" w:hAnsi="Montserrat"/>
                <w:sz w:val="20"/>
                <w:szCs w:val="20"/>
              </w:rPr>
              <w:t>ch materi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á</w:t>
            </w:r>
            <w:r w:rsidRPr="003B3B74">
              <w:rPr>
                <w:rFonts w:ascii="Montserrat" w:hAnsi="Montserrat"/>
                <w:sz w:val="20"/>
                <w:szCs w:val="20"/>
              </w:rPr>
              <w:t>l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ů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uveden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ý</w:t>
            </w:r>
            <w:r w:rsidRPr="003B3B74">
              <w:rPr>
                <w:rFonts w:ascii="Montserrat" w:hAnsi="Montserrat"/>
                <w:sz w:val="20"/>
                <w:szCs w:val="20"/>
              </w:rPr>
              <w:t>ch v kategorii 17 05 04 v Evropsk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é</w:t>
            </w:r>
            <w:r w:rsidRPr="003B3B74">
              <w:rPr>
                <w:rFonts w:ascii="Montserrat" w:hAnsi="Montserrat"/>
                <w:sz w:val="20"/>
                <w:szCs w:val="20"/>
              </w:rPr>
              <w:t>m seznamu odpad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ů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stanoven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é</w:t>
            </w:r>
            <w:r w:rsidRPr="003B3B74">
              <w:rPr>
                <w:rFonts w:ascii="Montserrat" w:hAnsi="Montserrat"/>
                <w:sz w:val="20"/>
                <w:szCs w:val="20"/>
              </w:rPr>
              <w:t>m rozhodnut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í</w:t>
            </w:r>
            <w:r w:rsidRPr="003B3B74">
              <w:rPr>
                <w:rFonts w:ascii="Montserrat" w:hAnsi="Montserrat"/>
                <w:sz w:val="20"/>
                <w:szCs w:val="20"/>
              </w:rPr>
              <w:t>m 2000/532/ES) vznikl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é</w:t>
            </w:r>
            <w:r w:rsidRPr="003B3B74">
              <w:rPr>
                <w:rFonts w:ascii="Montserrat" w:hAnsi="Montserrat"/>
                <w:sz w:val="20"/>
                <w:szCs w:val="20"/>
              </w:rPr>
              <w:t>ho na staveni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š</w:t>
            </w:r>
            <w:r w:rsidRPr="003B3B74">
              <w:rPr>
                <w:rFonts w:ascii="Montserrat" w:hAnsi="Montserrat"/>
                <w:sz w:val="20"/>
                <w:szCs w:val="20"/>
              </w:rPr>
              <w:t>ti p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ř</w:t>
            </w:r>
            <w:r w:rsidRPr="003B3B74">
              <w:rPr>
                <w:rFonts w:ascii="Montserrat" w:hAnsi="Montserrat"/>
                <w:sz w:val="20"/>
                <w:szCs w:val="20"/>
              </w:rPr>
              <w:t>ipraveno k</w:t>
            </w:r>
            <w:r w:rsidRPr="003B3B74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3B3B74">
              <w:rPr>
                <w:rFonts w:ascii="Montserrat" w:hAnsi="Montserrat"/>
                <w:sz w:val="20"/>
                <w:szCs w:val="20"/>
              </w:rPr>
              <w:t>op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ě</w:t>
            </w:r>
            <w:r w:rsidRPr="003B3B74">
              <w:rPr>
                <w:rFonts w:ascii="Montserrat" w:hAnsi="Montserrat"/>
                <w:sz w:val="20"/>
                <w:szCs w:val="20"/>
              </w:rPr>
              <w:t>tovn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é</w:t>
            </w:r>
            <w:r w:rsidRPr="003B3B74">
              <w:rPr>
                <w:rFonts w:ascii="Montserrat" w:hAnsi="Montserrat"/>
                <w:sz w:val="20"/>
                <w:szCs w:val="20"/>
              </w:rPr>
              <w:t>mu pou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ž</w:t>
            </w:r>
            <w:r w:rsidRPr="003B3B74">
              <w:rPr>
                <w:rFonts w:ascii="Montserrat" w:hAnsi="Montserrat"/>
                <w:sz w:val="20"/>
                <w:szCs w:val="20"/>
              </w:rPr>
              <w:t>it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í</w:t>
            </w:r>
            <w:r w:rsidRPr="003B3B74">
              <w:rPr>
                <w:rFonts w:ascii="Montserrat" w:hAnsi="Montserrat"/>
                <w:sz w:val="20"/>
                <w:szCs w:val="20"/>
              </w:rPr>
              <w:t>, recyklaci a k jin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ý</w:t>
            </w:r>
            <w:r w:rsidRPr="003B3B74">
              <w:rPr>
                <w:rFonts w:ascii="Montserrat" w:hAnsi="Montserrat"/>
                <w:sz w:val="20"/>
                <w:szCs w:val="20"/>
              </w:rPr>
              <w:t>m druh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ů</w:t>
            </w:r>
            <w:r w:rsidRPr="003B3B74">
              <w:rPr>
                <w:rFonts w:ascii="Montserrat" w:hAnsi="Montserrat"/>
                <w:sz w:val="20"/>
                <w:szCs w:val="20"/>
              </w:rPr>
              <w:t>m materi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á</w:t>
            </w:r>
            <w:r w:rsidRPr="003B3B74">
              <w:rPr>
                <w:rFonts w:ascii="Montserrat" w:hAnsi="Montserrat"/>
                <w:sz w:val="20"/>
                <w:szCs w:val="20"/>
              </w:rPr>
              <w:t>lov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é</w:t>
            </w:r>
            <w:r w:rsidRPr="003B3B74">
              <w:rPr>
                <w:rFonts w:ascii="Montserrat" w:hAnsi="Montserrat"/>
                <w:sz w:val="20"/>
                <w:szCs w:val="20"/>
              </w:rPr>
              <w:t>ho vyu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ž</w:t>
            </w:r>
            <w:r w:rsidRPr="003B3B74">
              <w:rPr>
                <w:rFonts w:ascii="Montserrat" w:hAnsi="Montserrat"/>
                <w:sz w:val="20"/>
                <w:szCs w:val="20"/>
              </w:rPr>
              <w:t>it</w:t>
            </w:r>
            <w:r w:rsidRPr="003B3B74">
              <w:rPr>
                <w:rFonts w:ascii="Montserrat" w:hAnsi="Montserrat" w:cs="Montserrat"/>
                <w:sz w:val="20"/>
                <w:szCs w:val="20"/>
              </w:rPr>
              <w:t>í?</w:t>
            </w:r>
            <w:r w:rsidR="00EB3555">
              <w:rPr>
                <w:rStyle w:val="Znakapoznpodarou"/>
                <w:rFonts w:ascii="Montserrat" w:hAnsi="Montserrat" w:cs="Montserrat"/>
                <w:sz w:val="20"/>
                <w:szCs w:val="20"/>
              </w:rPr>
              <w:footnoteReference w:id="4"/>
            </w:r>
          </w:p>
        </w:tc>
        <w:tc>
          <w:tcPr>
            <w:tcW w:w="1231" w:type="dxa"/>
            <w:vAlign w:val="center"/>
          </w:tcPr>
          <w:p w14:paraId="4027CDBE" w14:textId="3EE9EBFB" w:rsidR="006B381C" w:rsidRPr="003B3B74" w:rsidRDefault="00000000" w:rsidP="00442628">
            <w:pPr>
              <w:keepNext/>
              <w:spacing w:before="60" w:after="6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91514797"/>
                <w:placeholder>
                  <w:docPart w:val="651639CC11294EF7BF0E570B85574A7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B381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274" w:type="dxa"/>
            <w:vAlign w:val="center"/>
          </w:tcPr>
          <w:p w14:paraId="520CD66D" w14:textId="02B77E3A" w:rsidR="006B381C" w:rsidRPr="003B3B74" w:rsidRDefault="00763EE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3B3B74">
              <w:rPr>
                <w:rFonts w:ascii="Montserrat" w:hAnsi="Montserrat"/>
                <w:b/>
                <w:bCs/>
                <w:sz w:val="20"/>
                <w:szCs w:val="20"/>
              </w:rPr>
              <w:t>NE</w:t>
            </w:r>
            <w:r w:rsidRPr="003B3B74">
              <w:rPr>
                <w:rFonts w:ascii="Montserrat" w:hAnsi="Montserrat"/>
                <w:sz w:val="20"/>
                <w:szCs w:val="20"/>
              </w:rPr>
              <w:t>, projekt nelze podpořit.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18AFCB9" w14:textId="77777777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5C0E18FA" w14:textId="7C1100CD" w:rsidR="006B381C" w:rsidRPr="003B3B74" w:rsidRDefault="006B381C" w:rsidP="00D9105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</w:tr>
    </w:tbl>
    <w:p w14:paraId="0E6628C7" w14:textId="77777777" w:rsidR="004510F3" w:rsidRPr="003B3B74" w:rsidRDefault="004510F3" w:rsidP="00406A76">
      <w:pPr>
        <w:spacing w:after="0"/>
        <w:ind w:left="-1134"/>
      </w:pPr>
    </w:p>
    <w:tbl>
      <w:tblPr>
        <w:tblStyle w:val="Mkatabulky"/>
        <w:tblW w:w="11361" w:type="dxa"/>
        <w:tblInd w:w="-1139" w:type="dxa"/>
        <w:tblLook w:val="04A0" w:firstRow="1" w:lastRow="0" w:firstColumn="1" w:lastColumn="0" w:noHBand="0" w:noVBand="1"/>
      </w:tblPr>
      <w:tblGrid>
        <w:gridCol w:w="680"/>
        <w:gridCol w:w="4188"/>
        <w:gridCol w:w="1213"/>
        <w:gridCol w:w="2124"/>
        <w:gridCol w:w="1114"/>
        <w:gridCol w:w="2042"/>
      </w:tblGrid>
      <w:tr w:rsidR="00EB01FC" w:rsidRPr="003B3B74" w14:paraId="49D83E5C" w14:textId="77777777" w:rsidTr="00FC15D6">
        <w:trPr>
          <w:trHeight w:val="371"/>
        </w:trPr>
        <w:tc>
          <w:tcPr>
            <w:tcW w:w="11361" w:type="dxa"/>
            <w:gridSpan w:val="6"/>
            <w:shd w:val="clear" w:color="auto" w:fill="FF7979"/>
          </w:tcPr>
          <w:p w14:paraId="73CAE5A1" w14:textId="4F4B884C" w:rsidR="00EB01FC" w:rsidRPr="003B3B74" w:rsidRDefault="00EB01FC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lastRenderedPageBreak/>
              <w:t>Prevence a omezování znečištění</w:t>
            </w:r>
          </w:p>
        </w:tc>
      </w:tr>
      <w:tr w:rsidR="00763EEC" w:rsidRPr="003B3B74" w14:paraId="30AFD9CB" w14:textId="77777777" w:rsidTr="00EB01FC">
        <w:trPr>
          <w:trHeight w:val="550"/>
        </w:trPr>
        <w:tc>
          <w:tcPr>
            <w:tcW w:w="680" w:type="dxa"/>
            <w:shd w:val="clear" w:color="auto" w:fill="F2F2F2" w:themeFill="background1" w:themeFillShade="F2"/>
          </w:tcPr>
          <w:p w14:paraId="07DD266B" w14:textId="77777777" w:rsidR="00763EEC" w:rsidRPr="003B3B74" w:rsidRDefault="00763EE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4188" w:type="dxa"/>
            <w:shd w:val="clear" w:color="auto" w:fill="F2F2F2" w:themeFill="background1" w:themeFillShade="F2"/>
            <w:vAlign w:val="center"/>
          </w:tcPr>
          <w:p w14:paraId="4A1785ED" w14:textId="77777777" w:rsidR="00763EEC" w:rsidRPr="003B3B74" w:rsidRDefault="00763EE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0379B1A3" w14:textId="77777777" w:rsidR="00763EEC" w:rsidRPr="003B3B74" w:rsidRDefault="00763EEC" w:rsidP="00D91050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EA07A33" w14:textId="77777777" w:rsidR="00763EEC" w:rsidRPr="003B3B74" w:rsidRDefault="00763EE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1D7CFB61" w14:textId="77777777" w:rsidR="00763EEC" w:rsidRPr="003B3B74" w:rsidRDefault="00763EE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5EC46DA9" w14:textId="77777777" w:rsidR="00763EEC" w:rsidRPr="003B3B74" w:rsidRDefault="00763EEC" w:rsidP="00D91050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3B3B74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5D46F6" w:rsidRPr="003B3B74" w14:paraId="79912F1C" w14:textId="77777777" w:rsidTr="00442628">
        <w:trPr>
          <w:trHeight w:val="1888"/>
        </w:trPr>
        <w:tc>
          <w:tcPr>
            <w:tcW w:w="680" w:type="dxa"/>
            <w:vAlign w:val="center"/>
          </w:tcPr>
          <w:p w14:paraId="6542FBB6" w14:textId="08580BA5" w:rsidR="00763EEC" w:rsidRPr="003B3B74" w:rsidRDefault="000E0E95" w:rsidP="00555BF9">
            <w:pPr>
              <w:keepNext/>
              <w:spacing w:before="60" w:after="60"/>
              <w:rPr>
                <w:rFonts w:ascii="Montserrat" w:hAnsi="Montserrat" w:cs="Arial"/>
                <w:sz w:val="20"/>
              </w:rPr>
            </w:pPr>
            <w:r>
              <w:rPr>
                <w:rFonts w:ascii="Montserrat" w:hAnsi="Montserrat" w:cs="Arial"/>
                <w:sz w:val="20"/>
              </w:rPr>
              <w:t>8</w:t>
            </w:r>
            <w:r w:rsidR="00763EEC" w:rsidRPr="003B3B74">
              <w:rPr>
                <w:rFonts w:ascii="Montserrat" w:hAnsi="Montserrat" w:cs="Arial"/>
                <w:sz w:val="20"/>
              </w:rPr>
              <w:t>.1</w:t>
            </w:r>
          </w:p>
        </w:tc>
        <w:tc>
          <w:tcPr>
            <w:tcW w:w="4188" w:type="dxa"/>
            <w:vAlign w:val="center"/>
          </w:tcPr>
          <w:p w14:paraId="55BF7372" w14:textId="44D8402B" w:rsidR="00763EEC" w:rsidRPr="003B3B74" w:rsidRDefault="00763EEC" w:rsidP="00763EE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Bude projekt realizován v kontaminované lokalitě zařazené v databázi SEKM s prioritou A3, A2, A1. P4 a P3</w:t>
            </w:r>
            <w:r w:rsidR="00074337" w:rsidRPr="003B3B74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13" w:type="dxa"/>
            <w:vAlign w:val="center"/>
          </w:tcPr>
          <w:p w14:paraId="2CBCBFB2" w14:textId="77777777" w:rsidR="00763EEC" w:rsidRPr="003B3B74" w:rsidRDefault="00000000" w:rsidP="00763EE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105491503"/>
                <w:placeholder>
                  <w:docPart w:val="B7312E5D865A49DBAD955401B6460E1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763EE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124" w:type="dxa"/>
            <w:vAlign w:val="center"/>
          </w:tcPr>
          <w:p w14:paraId="6012DCFD" w14:textId="13AE40A7" w:rsidR="00763EEC" w:rsidRPr="003B3B74" w:rsidRDefault="00763EEC" w:rsidP="00763EE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="00074337" w:rsidRPr="003B3B74">
              <w:rPr>
                <w:rFonts w:ascii="Montserrat" w:hAnsi="Montserrat"/>
                <w:b/>
                <w:bCs/>
                <w:sz w:val="20"/>
                <w:szCs w:val="20"/>
              </w:rPr>
              <w:t>ANO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74337" w:rsidRPr="003B3B74">
              <w:rPr>
                <w:rFonts w:ascii="Montserrat" w:hAnsi="Montserrat"/>
                <w:sz w:val="20"/>
                <w:szCs w:val="20"/>
              </w:rPr>
              <w:t>nelze projekt podpořit.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4EB4C122" w14:textId="77777777" w:rsidR="00763EEC" w:rsidRPr="003B3B74" w:rsidRDefault="00763EEC" w:rsidP="00763EE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53E7DCED" w14:textId="4B40B51D" w:rsidR="005D46F6" w:rsidRPr="003B3B74" w:rsidRDefault="005D46F6" w:rsidP="00763EEC">
            <w:pPr>
              <w:keepNext/>
              <w:spacing w:before="60" w:after="60"/>
            </w:pPr>
            <w:r w:rsidRPr="003B3B74">
              <w:rPr>
                <w:rFonts w:ascii="Montserrat" w:hAnsi="Montserrat"/>
                <w:sz w:val="20"/>
                <w:szCs w:val="20"/>
              </w:rPr>
              <w:t>Lokality lze dohledat v </w:t>
            </w:r>
            <w:r w:rsidR="00CC6C53" w:rsidRPr="003B3B74">
              <w:rPr>
                <w:rFonts w:ascii="Montserrat" w:hAnsi="Montserrat"/>
                <w:sz w:val="20"/>
                <w:szCs w:val="20"/>
              </w:rPr>
              <w:t>d</w:t>
            </w:r>
            <w:r w:rsidR="00CC6C53">
              <w:rPr>
                <w:rFonts w:ascii="Montserrat" w:hAnsi="Montserrat"/>
                <w:sz w:val="20"/>
                <w:szCs w:val="20"/>
              </w:rPr>
              <w:t>b</w:t>
            </w:r>
            <w:r w:rsidR="00CC6C53" w:rsidRPr="003B3B7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 xml:space="preserve">„Systém evidence kontaminovaných míst“, viz </w:t>
            </w:r>
            <w:hyperlink r:id="rId14" w:history="1">
              <w:r w:rsidRPr="003B3B74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 w:rsidRPr="003B3B74">
              <w:t>.</w:t>
            </w:r>
          </w:p>
          <w:p w14:paraId="07620C6C" w14:textId="3FE51F20" w:rsidR="00074337" w:rsidRPr="003B3B74" w:rsidRDefault="00074337" w:rsidP="00763EE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Projekt zároveň nesmí zahrnovat sanaci kontaminované lokality.</w:t>
            </w:r>
          </w:p>
        </w:tc>
      </w:tr>
    </w:tbl>
    <w:p w14:paraId="6AA0124B" w14:textId="77777777" w:rsidR="00D45F3F" w:rsidRPr="003B3B74" w:rsidRDefault="00D45F3F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3D0E" w:rsidRPr="003B3B74" w14:paraId="68F8332F" w14:textId="77777777" w:rsidTr="00442628">
        <w:tc>
          <w:tcPr>
            <w:tcW w:w="11340" w:type="dxa"/>
            <w:shd w:val="clear" w:color="auto" w:fill="FF7979"/>
            <w:vAlign w:val="center"/>
          </w:tcPr>
          <w:p w14:paraId="00236577" w14:textId="3358B382" w:rsidR="00AB3D0E" w:rsidRPr="003B3B74" w:rsidRDefault="00AB3D0E" w:rsidP="00EB01FC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>Doplňující informace a upřesnění (nepovinné)</w:t>
            </w:r>
          </w:p>
        </w:tc>
      </w:tr>
      <w:tr w:rsidR="00AB3D0E" w:rsidRPr="003B3B74" w14:paraId="20718EE3" w14:textId="77777777" w:rsidTr="004770CE">
        <w:trPr>
          <w:trHeight w:val="3969"/>
        </w:trPr>
        <w:tc>
          <w:tcPr>
            <w:tcW w:w="11340" w:type="dxa"/>
          </w:tcPr>
          <w:p w14:paraId="14D091AE" w14:textId="01948DF9" w:rsidR="00AB3D0E" w:rsidRPr="003B3B74" w:rsidRDefault="00AB3D0E" w:rsidP="00AB3D0E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</w:rPr>
            </w:r>
            <w:r w:rsidRPr="003B3B74">
              <w:rPr>
                <w:rFonts w:ascii="Montserrat" w:hAnsi="Montserrat" w:cs="Arial"/>
                <w:sz w:val="20"/>
              </w:rPr>
              <w:fldChar w:fldCharType="separate"/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1F207E75" w14:textId="77777777" w:rsidR="00AB3D0E" w:rsidRPr="003B3B74" w:rsidRDefault="00AB3D0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1842"/>
      </w:tblGrid>
      <w:tr w:rsidR="00710ED2" w:rsidRPr="003B3B74" w14:paraId="4E86B84E" w14:textId="27058F5D" w:rsidTr="00442628">
        <w:tc>
          <w:tcPr>
            <w:tcW w:w="11340" w:type="dxa"/>
            <w:gridSpan w:val="2"/>
            <w:shd w:val="clear" w:color="auto" w:fill="FF7979"/>
            <w:vAlign w:val="center"/>
          </w:tcPr>
          <w:p w14:paraId="1B59A626" w14:textId="72C234EB" w:rsidR="00710ED2" w:rsidRPr="003B3B74" w:rsidDel="00701489" w:rsidRDefault="00710ED2" w:rsidP="00442628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4"/>
              </w:tabs>
              <w:spacing w:before="60" w:after="60"/>
              <w:ind w:left="170" w:right="23"/>
              <w:rPr>
                <w:rFonts w:ascii="Montserrat" w:hAnsi="Montserrat"/>
                <w:b/>
                <w:sz w:val="20"/>
                <w:szCs w:val="20"/>
              </w:rPr>
            </w:pPr>
            <w:r w:rsidRPr="003B3B74">
              <w:rPr>
                <w:rFonts w:ascii="Montserrat" w:hAnsi="Montserrat"/>
                <w:b/>
                <w:sz w:val="20"/>
                <w:szCs w:val="20"/>
              </w:rPr>
              <w:t>Čestná prohlášení žadatele</w:t>
            </w:r>
          </w:p>
        </w:tc>
      </w:tr>
      <w:tr w:rsidR="00710ED2" w:rsidRPr="003B3B74" w14:paraId="0E221487" w14:textId="77777777" w:rsidTr="00442628">
        <w:tc>
          <w:tcPr>
            <w:tcW w:w="9498" w:type="dxa"/>
            <w:vAlign w:val="center"/>
          </w:tcPr>
          <w:p w14:paraId="4A9B6BCB" w14:textId="23ABF410" w:rsidR="0036746C" w:rsidRPr="003B3B74" w:rsidRDefault="0036746C" w:rsidP="000E09AE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Prohlašuji, že veškeré výše uvedené údaje a informace k projektu jsou přesné, pravdivé a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3B3B74">
              <w:rPr>
                <w:rFonts w:ascii="Montserrat" w:hAnsi="Montserrat"/>
                <w:sz w:val="20"/>
                <w:szCs w:val="20"/>
              </w:rPr>
              <w:t>úplné</w:t>
            </w:r>
            <w:r w:rsidR="00CC6C53">
              <w:rPr>
                <w:rFonts w:ascii="Montserrat" w:hAnsi="Montserrat"/>
                <w:sz w:val="20"/>
                <w:szCs w:val="20"/>
              </w:rPr>
              <w:t xml:space="preserve"> a projekt splňuje podmínky stanovené v příloze č. 3 </w:t>
            </w:r>
            <w:r w:rsidR="008E6555">
              <w:rPr>
                <w:rFonts w:ascii="Montserrat" w:hAnsi="Montserrat"/>
                <w:sz w:val="20"/>
                <w:szCs w:val="20"/>
              </w:rPr>
              <w:t>V</w:t>
            </w:r>
            <w:r w:rsidR="00CC6C53">
              <w:rPr>
                <w:rFonts w:ascii="Montserrat" w:hAnsi="Montserrat"/>
                <w:sz w:val="20"/>
                <w:szCs w:val="20"/>
              </w:rPr>
              <w:t>ýzvy</w:t>
            </w:r>
            <w:r w:rsidRPr="003B3B74">
              <w:rPr>
                <w:rFonts w:ascii="Montserrat" w:hAnsi="Montserrat"/>
                <w:sz w:val="20"/>
                <w:szCs w:val="20"/>
              </w:rPr>
              <w:t>. Jsem si vědom právních následků, které mohou nastat při podání nepravdivých informací.</w:t>
            </w:r>
          </w:p>
        </w:tc>
        <w:tc>
          <w:tcPr>
            <w:tcW w:w="1842" w:type="dxa"/>
            <w:vAlign w:val="center"/>
          </w:tcPr>
          <w:p w14:paraId="47832B54" w14:textId="77777777" w:rsidR="0036746C" w:rsidRPr="003B3B74" w:rsidRDefault="00000000" w:rsidP="00C55B0E">
            <w:pPr>
              <w:tabs>
                <w:tab w:val="left" w:pos="458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20182590"/>
                <w:placeholder>
                  <w:docPart w:val="7AD19CC464B2486090A3DCE6B87C65C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3674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</w:tr>
      <w:tr w:rsidR="00710ED2" w:rsidRPr="003B3B74" w14:paraId="0DF80767" w14:textId="77777777" w:rsidTr="00442628">
        <w:tc>
          <w:tcPr>
            <w:tcW w:w="9498" w:type="dxa"/>
            <w:vAlign w:val="center"/>
          </w:tcPr>
          <w:p w14:paraId="38531B2C" w14:textId="77777777" w:rsidR="0036746C" w:rsidRPr="003B3B74" w:rsidRDefault="0036746C" w:rsidP="000E09AE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Prohlašuji, že projekt bude realizován v souladu s platnou environmentální legislativou České republiky a Evropské Unie.</w:t>
            </w:r>
          </w:p>
        </w:tc>
        <w:tc>
          <w:tcPr>
            <w:tcW w:w="1842" w:type="dxa"/>
            <w:vAlign w:val="center"/>
          </w:tcPr>
          <w:p w14:paraId="674645FE" w14:textId="77777777" w:rsidR="0036746C" w:rsidRPr="003B3B74" w:rsidRDefault="00000000" w:rsidP="00C55B0E">
            <w:pPr>
              <w:tabs>
                <w:tab w:val="left" w:pos="458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704972852"/>
                <w:placeholder>
                  <w:docPart w:val="134C9080C3814A4CAAA546267BFB39D0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36746C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</w:tr>
      <w:tr w:rsidR="00701489" w:rsidRPr="003B3B74" w14:paraId="4AF1F8B9" w14:textId="12DEAD33" w:rsidTr="00442628">
        <w:tc>
          <w:tcPr>
            <w:tcW w:w="9498" w:type="dxa"/>
            <w:vAlign w:val="center"/>
          </w:tcPr>
          <w:p w14:paraId="4E5FC413" w14:textId="7E3DBC70" w:rsidR="00701489" w:rsidRPr="003B3B74" w:rsidRDefault="00701489" w:rsidP="00442628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 xml:space="preserve">Prohlašuji, že mezi výdaji projektu </w:t>
            </w:r>
            <w:r w:rsidR="00C55B0E">
              <w:rPr>
                <w:rFonts w:ascii="Montserrat" w:hAnsi="Montserrat" w:cs="Arial"/>
                <w:sz w:val="20"/>
                <w:szCs w:val="20"/>
                <w:u w:val="single"/>
              </w:rPr>
              <w:t>nebudou</w:t>
            </w:r>
            <w:r w:rsidR="00C55B0E" w:rsidRPr="0044262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3B3B74">
              <w:rPr>
                <w:rFonts w:ascii="Montserrat" w:hAnsi="Montserrat"/>
                <w:sz w:val="20"/>
                <w:szCs w:val="20"/>
              </w:rPr>
              <w:t>výdaje na investice související s výrobou, zpracováním, přepravou, skladováním, distribucí, nebo spalováním fosilních paliv.</w:t>
            </w:r>
          </w:p>
        </w:tc>
        <w:tc>
          <w:tcPr>
            <w:tcW w:w="1842" w:type="dxa"/>
            <w:vAlign w:val="center"/>
          </w:tcPr>
          <w:p w14:paraId="03A7458A" w14:textId="5CA45EE3" w:rsidR="00701489" w:rsidRPr="003B3B74" w:rsidRDefault="00000000" w:rsidP="00442628">
            <w:pPr>
              <w:tabs>
                <w:tab w:val="left" w:pos="458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847052241"/>
                <w:placeholder>
                  <w:docPart w:val="723FD504147549BB8F532A071B3008C4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701489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</w:tr>
      <w:tr w:rsidR="006B7B74" w:rsidRPr="003B3B74" w14:paraId="0369F1BF" w14:textId="77777777" w:rsidTr="00442628">
        <w:tc>
          <w:tcPr>
            <w:tcW w:w="9498" w:type="dxa"/>
            <w:vAlign w:val="center"/>
          </w:tcPr>
          <w:p w14:paraId="47967AD8" w14:textId="58ADB27D" w:rsidR="006B7B74" w:rsidRPr="003B3B74" w:rsidRDefault="006B7B74" w:rsidP="00442628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t>Prohlašuji, že projekt není zaměřen na snižování emisí skleníkových plynů v zařízeních zařazených v systému obchodování s emisními povolenkami</w:t>
            </w:r>
            <w:r w:rsidR="0036746C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2F38609" w14:textId="174AE336" w:rsidR="006B7B74" w:rsidRPr="003B3B74" w:rsidRDefault="00000000" w:rsidP="00442628">
            <w:pPr>
              <w:tabs>
                <w:tab w:val="left" w:pos="458"/>
              </w:tabs>
              <w:spacing w:before="60" w:after="60"/>
              <w:ind w:right="23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217558992"/>
                <w:placeholder>
                  <w:docPart w:val="77064D4EF9604B64A1C75552B1628C26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6B7B74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</w:tr>
      <w:tr w:rsidR="00710ED2" w:rsidRPr="003B3B74" w14:paraId="56768B55" w14:textId="77777777" w:rsidTr="00442628">
        <w:tc>
          <w:tcPr>
            <w:tcW w:w="9498" w:type="dxa"/>
            <w:vAlign w:val="center"/>
          </w:tcPr>
          <w:p w14:paraId="4CBEDCF3" w14:textId="5DB8795D" w:rsidR="008D3432" w:rsidRPr="008602A2" w:rsidRDefault="00710ED2" w:rsidP="004770CE">
            <w:pPr>
              <w:tabs>
                <w:tab w:val="left" w:pos="458"/>
              </w:tabs>
              <w:spacing w:before="60" w:after="12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pořizovaná zařízení, na která se vztahuje </w:t>
            </w:r>
            <w:r w:rsidR="00B63C3F">
              <w:rPr>
                <w:rFonts w:ascii="Montserrat" w:hAnsi="Montserrat"/>
                <w:sz w:val="20"/>
                <w:szCs w:val="20"/>
              </w:rPr>
              <w:t xml:space="preserve">či bude vztahovat </w:t>
            </w:r>
            <w:r>
              <w:rPr>
                <w:rFonts w:ascii="Montserrat" w:hAnsi="Montserrat"/>
                <w:sz w:val="20"/>
                <w:szCs w:val="20"/>
              </w:rPr>
              <w:t>zákonný požadavek označování výrobků energetickými štítky budou ke dni pořízení spadat do podporovaných energetických tříd</w:t>
            </w:r>
            <w:r w:rsidR="004770CE">
              <w:rPr>
                <w:rFonts w:ascii="Montserrat" w:hAnsi="Montserrat"/>
                <w:sz w:val="20"/>
                <w:szCs w:val="20"/>
              </w:rPr>
              <w:t xml:space="preserve">, viz dokument </w:t>
            </w:r>
            <w:hyperlink r:id="rId15" w:history="1">
              <w:r w:rsidR="008D3432" w:rsidRPr="008D3432">
                <w:rPr>
                  <w:rStyle w:val="Hypertextovodkaz"/>
                  <w:rFonts w:ascii="Montserrat" w:hAnsi="Montserrat"/>
                  <w:sz w:val="20"/>
                  <w:szCs w:val="20"/>
                </w:rPr>
                <w:t>Zařízení, na která se vztahuje legislativa pro označování energetickými štítky</w:t>
              </w:r>
            </w:hyperlink>
            <w:r>
              <w:rPr>
                <w:rFonts w:ascii="Montserrat" w:hAnsi="Montserrat"/>
                <w:sz w:val="20"/>
                <w:szCs w:val="20"/>
              </w:rPr>
              <w:t>.</w:t>
            </w:r>
          </w:p>
          <w:p w14:paraId="21A2821C" w14:textId="103E7CE5" w:rsidR="00710ED2" w:rsidRPr="003B3B74" w:rsidRDefault="00710ED2" w:rsidP="00710ED2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Příklady zařízení: lokální topidla, klimatizátory vzduchu, tepelná čerpadla, kotle, ohřívače vody, chladicí spotřebiče, elektronika a další. </w:t>
            </w:r>
          </w:p>
        </w:tc>
        <w:tc>
          <w:tcPr>
            <w:tcW w:w="1842" w:type="dxa"/>
            <w:vAlign w:val="center"/>
          </w:tcPr>
          <w:p w14:paraId="726637C6" w14:textId="2CF1BE9A" w:rsidR="00710ED2" w:rsidRDefault="00000000" w:rsidP="00710ED2">
            <w:pPr>
              <w:tabs>
                <w:tab w:val="left" w:pos="458"/>
              </w:tabs>
              <w:spacing w:before="60" w:after="60"/>
              <w:ind w:right="23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448621126"/>
                <w:placeholder>
                  <w:docPart w:val="9A88FCE3912D41EDB15546E90CD04865"/>
                </w:placeholder>
                <w:comboBox>
                  <w:listItem w:displayText="ANO" w:value="ANO"/>
                  <w:listItem w:displayText="NE" w:value="NE"/>
                  <w:listItem w:displayText="Není relevantní" w:value="Není relevantní"/>
                </w:comboBox>
              </w:sdtPr>
              <w:sdtContent>
                <w:r w:rsidR="00710ED2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</w:tr>
      <w:tr w:rsidR="00710ED2" w:rsidRPr="003B3B74" w14:paraId="44C0B295" w14:textId="77777777" w:rsidTr="00442628">
        <w:trPr>
          <w:trHeight w:val="794"/>
        </w:trPr>
        <w:tc>
          <w:tcPr>
            <w:tcW w:w="9498" w:type="dxa"/>
            <w:vAlign w:val="center"/>
          </w:tcPr>
          <w:p w14:paraId="3B976F9D" w14:textId="214BFFAF" w:rsidR="00710ED2" w:rsidRPr="003B3B74" w:rsidRDefault="00710ED2" w:rsidP="00257C44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B3B74">
              <w:rPr>
                <w:rFonts w:ascii="Montserrat" w:hAnsi="Montserrat"/>
                <w:sz w:val="20"/>
                <w:szCs w:val="20"/>
              </w:rPr>
              <w:lastRenderedPageBreak/>
              <w:t xml:space="preserve">Prohlašuji, že </w:t>
            </w:r>
            <w:r w:rsidR="00257C44">
              <w:rPr>
                <w:rFonts w:ascii="Montserrat" w:hAnsi="Montserrat"/>
                <w:sz w:val="20"/>
                <w:szCs w:val="20"/>
              </w:rPr>
              <w:t xml:space="preserve">pořizovaná </w:t>
            </w:r>
            <w:r w:rsidRPr="003B3B74">
              <w:rPr>
                <w:rFonts w:ascii="Montserrat" w:hAnsi="Montserrat"/>
                <w:sz w:val="20"/>
                <w:szCs w:val="20"/>
              </w:rPr>
              <w:t>zařízení využívající vodu</w:t>
            </w:r>
            <w:r w:rsidR="00257C44">
              <w:rPr>
                <w:rFonts w:ascii="Montserrat" w:hAnsi="Montserrat"/>
                <w:sz w:val="20"/>
                <w:szCs w:val="20"/>
              </w:rPr>
              <w:t xml:space="preserve"> uvedená v bodě 2 písm. f) přílohy č. 3 Výzvy</w:t>
            </w:r>
            <w:r w:rsidR="00292680">
              <w:rPr>
                <w:rFonts w:ascii="Montserrat" w:hAnsi="Montserrat"/>
                <w:sz w:val="20"/>
                <w:szCs w:val="20"/>
              </w:rPr>
              <w:t xml:space="preserve"> (umyvadlové a kuchyňské baterie, sprchy, WC a pisoáry)</w:t>
            </w:r>
            <w:r w:rsidR="00257C44">
              <w:rPr>
                <w:rFonts w:ascii="Montserrat" w:hAnsi="Montserrat"/>
                <w:sz w:val="20"/>
                <w:szCs w:val="20"/>
              </w:rPr>
              <w:t xml:space="preserve"> budou splňovat podmínky </w:t>
            </w:r>
            <w:r w:rsidR="00292680">
              <w:rPr>
                <w:rFonts w:ascii="Montserrat" w:hAnsi="Montserrat"/>
                <w:sz w:val="20"/>
                <w:szCs w:val="20"/>
              </w:rPr>
              <w:t>Výzvou</w:t>
            </w:r>
            <w:r w:rsidR="00257C44">
              <w:rPr>
                <w:rFonts w:ascii="Montserrat" w:hAnsi="Montserrat"/>
                <w:sz w:val="20"/>
                <w:szCs w:val="20"/>
              </w:rPr>
              <w:t xml:space="preserve"> stanovené.</w:t>
            </w:r>
          </w:p>
        </w:tc>
        <w:tc>
          <w:tcPr>
            <w:tcW w:w="1842" w:type="dxa"/>
            <w:vAlign w:val="center"/>
          </w:tcPr>
          <w:p w14:paraId="3BA1AEEE" w14:textId="210EA8CE" w:rsidR="00710ED2" w:rsidRPr="003B3B74" w:rsidRDefault="00000000" w:rsidP="00442628">
            <w:pPr>
              <w:keepNext/>
              <w:tabs>
                <w:tab w:val="left" w:pos="458"/>
              </w:tabs>
              <w:spacing w:before="60" w:after="60"/>
              <w:ind w:right="23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2076246689"/>
                <w:placeholder>
                  <w:docPart w:val="77F89F279CBC4B5F822F107DE9FA744A"/>
                </w:placeholder>
                <w:comboBox>
                  <w:listItem w:displayText="ANO" w:value="ANO"/>
                  <w:listItem w:displayText="NE" w:value="NE"/>
                  <w:listItem w:displayText="Není relevantní" w:value="Není relevantní"/>
                </w:comboBox>
              </w:sdtPr>
              <w:sdtContent>
                <w:r w:rsidR="00710ED2" w:rsidRPr="003B3B74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</w:tr>
    </w:tbl>
    <w:p w14:paraId="22DC53B4" w14:textId="2CE03DE5" w:rsidR="00C8275D" w:rsidRPr="003B3B74" w:rsidRDefault="00C8275D" w:rsidP="008E73DE">
      <w:pPr>
        <w:keepNext/>
        <w:spacing w:after="0"/>
        <w:ind w:left="-1134"/>
      </w:pPr>
    </w:p>
    <w:tbl>
      <w:tblPr>
        <w:tblW w:w="963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08"/>
        <w:gridCol w:w="5621"/>
        <w:gridCol w:w="617"/>
        <w:gridCol w:w="2693"/>
      </w:tblGrid>
      <w:tr w:rsidR="003F4CBC" w:rsidRPr="003B3B74" w14:paraId="5E816972" w14:textId="77777777" w:rsidTr="003F4CBC">
        <w:trPr>
          <w:trHeight w:val="397"/>
        </w:trPr>
        <w:tc>
          <w:tcPr>
            <w:tcW w:w="708" w:type="dxa"/>
            <w:vAlign w:val="bottom"/>
          </w:tcPr>
          <w:p w14:paraId="5A2638E4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t>V(e)</w:t>
            </w:r>
          </w:p>
        </w:tc>
        <w:tc>
          <w:tcPr>
            <w:tcW w:w="5621" w:type="dxa"/>
            <w:tcBorders>
              <w:bottom w:val="dotted" w:sz="4" w:space="0" w:color="auto"/>
            </w:tcBorders>
            <w:vAlign w:val="bottom"/>
          </w:tcPr>
          <w:p w14:paraId="076164FD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</w:rPr>
            </w:r>
            <w:r w:rsidRPr="003B3B74">
              <w:rPr>
                <w:rFonts w:ascii="Montserrat" w:hAnsi="Montserrat" w:cs="Arial"/>
                <w:sz w:val="20"/>
              </w:rPr>
              <w:fldChar w:fldCharType="separate"/>
            </w:r>
            <w:r w:rsidRPr="003B3B74">
              <w:rPr>
                <w:rFonts w:ascii="Montserrat" w:hAnsi="Montserrat" w:cs="Arial"/>
                <w:noProof/>
                <w:sz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</w:rPr>
              <w:t> </w:t>
            </w:r>
            <w:r w:rsidRPr="003B3B74">
              <w:rPr>
                <w:rFonts w:ascii="Montserrat" w:hAnsi="Montserrat" w:cs="Arial"/>
                <w:noProof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617" w:type="dxa"/>
            <w:vAlign w:val="bottom"/>
          </w:tcPr>
          <w:p w14:paraId="3E6BEF70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t>dne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4DCD7800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3B3B74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</w:rPr>
            </w:r>
            <w:r w:rsidRPr="003B3B74">
              <w:rPr>
                <w:rFonts w:ascii="Montserrat" w:hAnsi="Montserrat" w:cs="Arial"/>
                <w:sz w:val="20"/>
              </w:rPr>
              <w:fldChar w:fldCharType="separate"/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25B72544" w14:textId="3BF58D21" w:rsidR="003F4CBC" w:rsidRPr="003B3B74" w:rsidRDefault="003F4CBC" w:rsidP="006436C7">
      <w:pPr>
        <w:keepNext/>
        <w:spacing w:before="240" w:after="120"/>
        <w:ind w:left="-851"/>
        <w:rPr>
          <w:rFonts w:ascii="Arial" w:hAnsi="Arial" w:cs="Arial"/>
          <w:b/>
          <w:sz w:val="20"/>
        </w:rPr>
      </w:pPr>
      <w:r w:rsidRPr="003B3B74">
        <w:rPr>
          <w:rFonts w:ascii="Arial" w:hAnsi="Arial" w:cs="Arial"/>
          <w:b/>
          <w:sz w:val="20"/>
        </w:rPr>
        <w:t>Podpis Klienta</w:t>
      </w: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544"/>
      </w:tblGrid>
      <w:tr w:rsidR="003F4CBC" w:rsidRPr="003B3B74" w14:paraId="3530F787" w14:textId="77777777" w:rsidTr="003F4CBC">
        <w:trPr>
          <w:trHeight w:hRule="exact" w:val="6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D55ED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t>Jméno a příjmení osoby oprávněné zastupovat Klienta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5617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t>Podpis osoby</w:t>
            </w:r>
            <w:r w:rsidRPr="003B3B74">
              <w:rPr>
                <w:rStyle w:val="Znakapoznpodarou"/>
                <w:rFonts w:ascii="Montserrat" w:hAnsi="Montserrat" w:cs="Arial"/>
                <w:sz w:val="20"/>
              </w:rPr>
              <w:footnoteReference w:id="5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86E6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20"/>
              </w:rPr>
            </w:pPr>
            <w:r w:rsidRPr="003B3B74">
              <w:rPr>
                <w:rFonts w:ascii="Montserrat" w:hAnsi="Montserrat" w:cs="Arial"/>
                <w:sz w:val="20"/>
              </w:rPr>
              <w:t>Razítko, pokud je součástí podpisu Klienta</w:t>
            </w:r>
          </w:p>
        </w:tc>
      </w:tr>
      <w:tr w:rsidR="003F4CBC" w:rsidRPr="003B3B74" w14:paraId="233E1D6A" w14:textId="77777777" w:rsidTr="004770CE">
        <w:trPr>
          <w:trHeight w:val="7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4F2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B3B74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</w:rPr>
            </w:r>
            <w:r w:rsidRPr="003B3B74">
              <w:rPr>
                <w:rFonts w:ascii="Montserrat" w:hAnsi="Montserrat" w:cs="Arial"/>
                <w:sz w:val="20"/>
              </w:rPr>
              <w:fldChar w:fldCharType="separate"/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5A9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B49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center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B3B74" w14:paraId="405B5A2C" w14:textId="77777777" w:rsidTr="004770CE">
        <w:trPr>
          <w:trHeight w:val="7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56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B3B74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</w:rPr>
            </w:r>
            <w:r w:rsidRPr="003B3B74">
              <w:rPr>
                <w:rFonts w:ascii="Montserrat" w:hAnsi="Montserrat" w:cs="Arial"/>
                <w:sz w:val="20"/>
              </w:rPr>
              <w:fldChar w:fldCharType="separate"/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8E4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EC3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B3B74" w14:paraId="34CC452D" w14:textId="77777777" w:rsidTr="004770CE">
        <w:trPr>
          <w:trHeight w:val="7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33A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B3B74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B74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B3B74">
              <w:rPr>
                <w:rFonts w:ascii="Montserrat" w:hAnsi="Montserrat" w:cs="Arial"/>
                <w:sz w:val="20"/>
              </w:rPr>
            </w:r>
            <w:r w:rsidRPr="003B3B74">
              <w:rPr>
                <w:rFonts w:ascii="Montserrat" w:hAnsi="Montserrat" w:cs="Arial"/>
                <w:sz w:val="20"/>
              </w:rPr>
              <w:fldChar w:fldCharType="separate"/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t> </w:t>
            </w:r>
            <w:r w:rsidRPr="003B3B74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85B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56A" w14:textId="77777777" w:rsidR="003F4CBC" w:rsidRPr="003B3B74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</w:tbl>
    <w:p w14:paraId="10687258" w14:textId="77777777" w:rsidR="003F4CBC" w:rsidRPr="003B3B74" w:rsidRDefault="003F4CBC" w:rsidP="006436C7">
      <w:pPr>
        <w:keepNext/>
        <w:spacing w:after="0"/>
        <w:ind w:left="-1134"/>
      </w:pPr>
    </w:p>
    <w:sectPr w:rsidR="003F4CBC" w:rsidRPr="003B3B74" w:rsidSect="00E66812">
      <w:footerReference w:type="default" r:id="rId16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EDC7" w14:textId="77777777" w:rsidR="0029577D" w:rsidRDefault="0029577D" w:rsidP="009E39BA">
      <w:pPr>
        <w:spacing w:after="0" w:line="240" w:lineRule="auto"/>
      </w:pPr>
      <w:r>
        <w:separator/>
      </w:r>
    </w:p>
  </w:endnote>
  <w:endnote w:type="continuationSeparator" w:id="0">
    <w:p w14:paraId="54B3F22C" w14:textId="77777777" w:rsidR="0029577D" w:rsidRDefault="0029577D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1774725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52BB2CDE" w14:textId="12CCC120" w:rsidR="00E66812" w:rsidRDefault="00D71AE6" w:rsidP="005E3A10">
        <w:pPr>
          <w:pStyle w:val="Zpat"/>
          <w:spacing w:before="120" w:after="120"/>
          <w:jc w:val="center"/>
          <w:rPr>
            <w:rFonts w:ascii="Montserrat" w:hAnsi="Montserrat"/>
            <w:sz w:val="20"/>
            <w:szCs w:val="20"/>
          </w:rPr>
        </w:pPr>
        <w:r w:rsidRPr="005E3A10">
          <w:rPr>
            <w:rFonts w:ascii="Montserrat" w:hAnsi="Montserrat"/>
            <w:sz w:val="20"/>
            <w:szCs w:val="20"/>
          </w:rPr>
          <w:fldChar w:fldCharType="begin"/>
        </w:r>
        <w:r w:rsidRPr="005E3A10">
          <w:rPr>
            <w:rFonts w:ascii="Montserrat" w:hAnsi="Montserrat"/>
            <w:sz w:val="20"/>
            <w:szCs w:val="20"/>
          </w:rPr>
          <w:instrText>PAGE   \* MERGEFORMAT</w:instrText>
        </w:r>
        <w:r w:rsidRPr="005E3A10">
          <w:rPr>
            <w:rFonts w:ascii="Montserrat" w:hAnsi="Montserrat"/>
            <w:sz w:val="20"/>
            <w:szCs w:val="20"/>
          </w:rPr>
          <w:fldChar w:fldCharType="separate"/>
        </w:r>
        <w:r w:rsidR="00E66812">
          <w:rPr>
            <w:rFonts w:ascii="Montserrat" w:hAnsi="Montserrat"/>
            <w:noProof/>
            <w:sz w:val="20"/>
            <w:szCs w:val="20"/>
          </w:rPr>
          <w:t>1</w:t>
        </w:r>
        <w:r w:rsidRPr="005E3A10">
          <w:rPr>
            <w:rFonts w:ascii="Montserrat" w:hAnsi="Montserrat"/>
            <w:sz w:val="20"/>
            <w:szCs w:val="20"/>
          </w:rPr>
          <w:fldChar w:fldCharType="end"/>
        </w:r>
        <w:r w:rsidRPr="005E3A10">
          <w:rPr>
            <w:rFonts w:ascii="Montserrat" w:hAnsi="Montserrat"/>
            <w:sz w:val="20"/>
            <w:szCs w:val="20"/>
          </w:rPr>
          <w:t>.</w:t>
        </w:r>
      </w:p>
      <w:p w14:paraId="607C7662" w14:textId="1B4738FE" w:rsidR="00D71AE6" w:rsidRPr="00671D56" w:rsidRDefault="00E66812" w:rsidP="00E66812">
        <w:pPr>
          <w:pStyle w:val="Zpat"/>
          <w:spacing w:before="120" w:after="120"/>
          <w:ind w:left="-1134"/>
          <w:rPr>
            <w:rFonts w:ascii="Montserrat" w:hAnsi="Montserrat"/>
            <w:sz w:val="12"/>
            <w:szCs w:val="12"/>
          </w:rPr>
        </w:pPr>
        <w:r w:rsidRPr="00671D56">
          <w:rPr>
            <w:rFonts w:ascii="Montserrat" w:hAnsi="Montserrat"/>
            <w:sz w:val="12"/>
            <w:szCs w:val="12"/>
          </w:rPr>
          <w:t>verze šablony 1.</w:t>
        </w:r>
        <w:r w:rsidR="00C363FA" w:rsidRPr="00671D56">
          <w:rPr>
            <w:rFonts w:ascii="Montserrat" w:hAnsi="Montserrat"/>
            <w:sz w:val="12"/>
            <w:szCs w:val="1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D0C8" w14:textId="77777777" w:rsidR="0029577D" w:rsidRDefault="0029577D" w:rsidP="009E39BA">
      <w:pPr>
        <w:spacing w:after="0" w:line="240" w:lineRule="auto"/>
      </w:pPr>
      <w:r>
        <w:separator/>
      </w:r>
    </w:p>
  </w:footnote>
  <w:footnote w:type="continuationSeparator" w:id="0">
    <w:p w14:paraId="21087E1A" w14:textId="77777777" w:rsidR="0029577D" w:rsidRDefault="0029577D" w:rsidP="009E39BA">
      <w:pPr>
        <w:spacing w:after="0" w:line="240" w:lineRule="auto"/>
      </w:pPr>
      <w:r>
        <w:continuationSeparator/>
      </w:r>
    </w:p>
  </w:footnote>
  <w:footnote w:id="1">
    <w:p w14:paraId="06A90B4E" w14:textId="0C4B01BB" w:rsidR="00EA103D" w:rsidRPr="00EA103D" w:rsidRDefault="00EA103D" w:rsidP="00EA103D">
      <w:pPr>
        <w:pStyle w:val="Textpoznpodarou"/>
        <w:spacing w:after="60"/>
        <w:rPr>
          <w:rFonts w:ascii="Montserrat" w:hAnsi="Montserrat"/>
          <w:sz w:val="16"/>
          <w:szCs w:val="16"/>
        </w:rPr>
      </w:pPr>
      <w:r w:rsidRPr="00EA103D">
        <w:rPr>
          <w:rStyle w:val="Znakapoznpodarou"/>
          <w:rFonts w:ascii="Montserrat" w:hAnsi="Montserrat"/>
          <w:sz w:val="16"/>
          <w:szCs w:val="16"/>
        </w:rPr>
        <w:footnoteRef/>
      </w:r>
      <w:r w:rsidRPr="00EA103D">
        <w:rPr>
          <w:rFonts w:ascii="Montserrat" w:hAnsi="Montserrat"/>
          <w:sz w:val="16"/>
          <w:szCs w:val="16"/>
        </w:rPr>
        <w:t xml:space="preserve"> Stanovena</w:t>
      </w:r>
      <w:r>
        <w:rPr>
          <w:rFonts w:ascii="Montserrat" w:hAnsi="Montserrat"/>
          <w:sz w:val="16"/>
          <w:szCs w:val="16"/>
        </w:rPr>
        <w:t xml:space="preserve"> v</w:t>
      </w:r>
      <w:r w:rsidRPr="00EA103D">
        <w:rPr>
          <w:rFonts w:ascii="Montserrat" w:hAnsi="Montserrat"/>
          <w:sz w:val="16"/>
          <w:szCs w:val="16"/>
        </w:rPr>
        <w:t xml:space="preserve"> § 6 odst. 1 vyhlášky č. 264/2020 Sb., o energetické náročnosti budov, v platném znění.</w:t>
      </w:r>
    </w:p>
  </w:footnote>
  <w:footnote w:id="2">
    <w:p w14:paraId="25F1F2A1" w14:textId="02F1B525" w:rsidR="008E6555" w:rsidRPr="00442628" w:rsidRDefault="008E6555">
      <w:pPr>
        <w:pStyle w:val="Textpoznpodarou"/>
        <w:rPr>
          <w:rFonts w:ascii="Montserrat" w:hAnsi="Montserrat"/>
          <w:sz w:val="16"/>
          <w:szCs w:val="16"/>
        </w:rPr>
      </w:pPr>
      <w:r w:rsidRPr="00442628">
        <w:rPr>
          <w:rStyle w:val="Znakapoznpodarou"/>
          <w:rFonts w:ascii="Montserrat" w:hAnsi="Montserrat"/>
          <w:sz w:val="16"/>
          <w:szCs w:val="16"/>
        </w:rPr>
        <w:footnoteRef/>
      </w:r>
      <w:r w:rsidRPr="00442628">
        <w:rPr>
          <w:rFonts w:ascii="Montserrat" w:hAnsi="Montserrat"/>
          <w:sz w:val="16"/>
          <w:szCs w:val="16"/>
        </w:rPr>
        <w:t xml:space="preserve"> Výzvou se v tomto dotazníku rozumí výzva k předkládání žádostí o podporu v rámci finančního nástroje Expanze úvěry OPTAK</w:t>
      </w:r>
      <w:r>
        <w:rPr>
          <w:rFonts w:ascii="Montserrat" w:hAnsi="Montserrat"/>
          <w:sz w:val="16"/>
          <w:szCs w:val="16"/>
        </w:rPr>
        <w:t xml:space="preserve"> ve znění platné</w:t>
      </w:r>
      <w:r w:rsidR="005C3EC6">
        <w:rPr>
          <w:rFonts w:ascii="Montserrat" w:hAnsi="Montserrat"/>
          <w:sz w:val="16"/>
          <w:szCs w:val="16"/>
        </w:rPr>
        <w:t>m</w:t>
      </w:r>
      <w:r>
        <w:rPr>
          <w:rFonts w:ascii="Montserrat" w:hAnsi="Montserrat"/>
          <w:sz w:val="16"/>
          <w:szCs w:val="16"/>
        </w:rPr>
        <w:t xml:space="preserve"> ke dni podání žádosti o podporu.</w:t>
      </w:r>
    </w:p>
  </w:footnote>
  <w:footnote w:id="3">
    <w:p w14:paraId="72E556A2" w14:textId="70721B94" w:rsidR="00A91292" w:rsidRPr="00A91292" w:rsidRDefault="00A91292" w:rsidP="00A91292">
      <w:pPr>
        <w:pStyle w:val="Textpoznpodarou"/>
        <w:spacing w:after="60"/>
        <w:rPr>
          <w:rFonts w:ascii="Montserrat" w:hAnsi="Montserrat"/>
          <w:sz w:val="16"/>
          <w:szCs w:val="16"/>
        </w:rPr>
      </w:pPr>
      <w:r w:rsidRPr="00A91292">
        <w:rPr>
          <w:rStyle w:val="Znakapoznpodarou"/>
          <w:rFonts w:ascii="Montserrat" w:hAnsi="Montserrat"/>
          <w:sz w:val="16"/>
          <w:szCs w:val="16"/>
        </w:rPr>
        <w:footnoteRef/>
      </w:r>
      <w:r w:rsidRPr="00A91292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Výjimkou jsou </w:t>
      </w:r>
      <w:r w:rsidRPr="00A91292">
        <w:rPr>
          <w:rFonts w:ascii="Montserrat" w:hAnsi="Montserrat"/>
          <w:sz w:val="16"/>
          <w:szCs w:val="16"/>
        </w:rPr>
        <w:t>investic</w:t>
      </w:r>
      <w:r>
        <w:rPr>
          <w:rFonts w:ascii="Montserrat" w:hAnsi="Montserrat"/>
          <w:sz w:val="16"/>
          <w:szCs w:val="16"/>
        </w:rPr>
        <w:t>e</w:t>
      </w:r>
      <w:r w:rsidRPr="00A91292">
        <w:rPr>
          <w:rFonts w:ascii="Montserrat" w:hAnsi="Montserrat"/>
          <w:sz w:val="16"/>
          <w:szCs w:val="16"/>
        </w:rPr>
        <w:t xml:space="preserve"> do technologií pro získávání materiálů ze zbytkového odpadu pro účely oběhového hospodářství</w:t>
      </w:r>
      <w:r>
        <w:rPr>
          <w:rFonts w:ascii="Montserrat" w:hAnsi="Montserrat"/>
          <w:sz w:val="16"/>
          <w:szCs w:val="16"/>
        </w:rPr>
        <w:t xml:space="preserve">. Jde-li o případ takových investic, uveďte bližší informace v bodě </w:t>
      </w:r>
      <w:r w:rsidR="009F64F2">
        <w:rPr>
          <w:rFonts w:ascii="Montserrat" w:hAnsi="Montserrat"/>
          <w:sz w:val="16"/>
          <w:szCs w:val="16"/>
        </w:rPr>
        <w:t>9</w:t>
      </w:r>
      <w:r>
        <w:rPr>
          <w:rFonts w:ascii="Montserrat" w:hAnsi="Montserrat"/>
          <w:sz w:val="16"/>
          <w:szCs w:val="16"/>
        </w:rPr>
        <w:t>.</w:t>
      </w:r>
    </w:p>
  </w:footnote>
  <w:footnote w:id="4">
    <w:p w14:paraId="1F02C874" w14:textId="4C6754F9" w:rsidR="00EB3555" w:rsidRPr="00442628" w:rsidRDefault="00EB3555" w:rsidP="00442628">
      <w:pPr>
        <w:pStyle w:val="Textpoznpodarou"/>
        <w:jc w:val="both"/>
        <w:rPr>
          <w:rFonts w:ascii="Montserrat" w:hAnsi="Montserrat"/>
          <w:sz w:val="16"/>
          <w:szCs w:val="16"/>
        </w:rPr>
      </w:pPr>
      <w:r w:rsidRPr="00442628">
        <w:rPr>
          <w:rStyle w:val="Znakapoznpodarou"/>
          <w:rFonts w:ascii="Montserrat" w:hAnsi="Montserrat"/>
          <w:sz w:val="16"/>
          <w:szCs w:val="16"/>
        </w:rPr>
        <w:footnoteRef/>
      </w:r>
      <w:r w:rsidRPr="00442628">
        <w:rPr>
          <w:rFonts w:ascii="Montserrat" w:hAnsi="Montserrat"/>
          <w:sz w:val="16"/>
          <w:szCs w:val="16"/>
        </w:rPr>
        <w:t xml:space="preserve"> Žadatel je povinen tuto skutečn</w:t>
      </w:r>
      <w:r w:rsidR="003A2238" w:rsidRPr="00442628">
        <w:rPr>
          <w:rFonts w:ascii="Montserrat" w:hAnsi="Montserrat"/>
          <w:sz w:val="16"/>
          <w:szCs w:val="16"/>
        </w:rPr>
        <w:t>ost doložit</w:t>
      </w:r>
      <w:r w:rsidRPr="00442628">
        <w:rPr>
          <w:rFonts w:ascii="Montserrat" w:hAnsi="Montserrat"/>
          <w:sz w:val="16"/>
          <w:szCs w:val="16"/>
        </w:rPr>
        <w:t xml:space="preserve"> na žádost NRB v průběhu </w:t>
      </w:r>
      <w:r w:rsidR="003A2238" w:rsidRPr="00442628">
        <w:rPr>
          <w:rFonts w:ascii="Montserrat" w:hAnsi="Montserrat"/>
          <w:sz w:val="16"/>
          <w:szCs w:val="16"/>
        </w:rPr>
        <w:t>a/</w:t>
      </w:r>
      <w:r w:rsidRPr="00442628">
        <w:rPr>
          <w:rFonts w:ascii="Montserrat" w:hAnsi="Montserrat"/>
          <w:sz w:val="16"/>
          <w:szCs w:val="16"/>
        </w:rPr>
        <w:t xml:space="preserve">nebo po dokončení realizace projektu. Dokládá se například záznamem ve stavebním deníku, jak bylo s odpadem naloženo, který bude potvrzen </w:t>
      </w:r>
      <w:r w:rsidR="003A2238" w:rsidRPr="00442628">
        <w:rPr>
          <w:rFonts w:ascii="Montserrat" w:hAnsi="Montserrat"/>
          <w:sz w:val="16"/>
          <w:szCs w:val="16"/>
        </w:rPr>
        <w:t>technickým dozorem investora</w:t>
      </w:r>
      <w:r w:rsidRPr="00442628">
        <w:rPr>
          <w:rFonts w:ascii="Montserrat" w:hAnsi="Montserrat"/>
          <w:sz w:val="16"/>
          <w:szCs w:val="16"/>
        </w:rPr>
        <w:t xml:space="preserve"> nebo potvrzením firmy s povolením k nakládání s</w:t>
      </w:r>
      <w:r w:rsidR="00EE2375" w:rsidRPr="00442628">
        <w:rPr>
          <w:rFonts w:ascii="Montserrat" w:hAnsi="Montserrat"/>
          <w:sz w:val="16"/>
          <w:szCs w:val="16"/>
        </w:rPr>
        <w:t> </w:t>
      </w:r>
      <w:r w:rsidRPr="00442628">
        <w:rPr>
          <w:rFonts w:ascii="Montserrat" w:hAnsi="Montserrat"/>
          <w:sz w:val="16"/>
          <w:szCs w:val="16"/>
        </w:rPr>
        <w:t>odpady, že stavební a demoliční odpady budou využity v souladu s hierarchií odpadů</w:t>
      </w:r>
    </w:p>
  </w:footnote>
  <w:footnote w:id="5">
    <w:p w14:paraId="157D65FD" w14:textId="4A6E99F0" w:rsidR="003F4CBC" w:rsidRPr="00442628" w:rsidRDefault="003F4CBC" w:rsidP="003F4CBC">
      <w:pPr>
        <w:pStyle w:val="Textpoznpodarou"/>
        <w:spacing w:after="20"/>
        <w:ind w:left="142" w:right="-709" w:hanging="142"/>
        <w:rPr>
          <w:rFonts w:ascii="Montserrat" w:hAnsi="Montserrat" w:cs="Arial"/>
          <w:sz w:val="16"/>
          <w:szCs w:val="16"/>
        </w:rPr>
      </w:pPr>
      <w:r w:rsidRPr="00442628">
        <w:rPr>
          <w:rStyle w:val="Znakapoznpodarou"/>
          <w:rFonts w:ascii="Montserrat" w:hAnsi="Montserrat" w:cs="Arial"/>
          <w:sz w:val="16"/>
          <w:szCs w:val="16"/>
        </w:rPr>
        <w:footnoteRef/>
      </w:r>
      <w:r w:rsidRPr="00442628">
        <w:rPr>
          <w:rFonts w:ascii="Montserrat" w:hAnsi="Montserrat" w:cs="Arial"/>
          <w:sz w:val="16"/>
          <w:szCs w:val="16"/>
        </w:rPr>
        <w:t xml:space="preserve"> </w:t>
      </w:r>
      <w:r w:rsidR="00277F3B" w:rsidRPr="00442628">
        <w:rPr>
          <w:rFonts w:ascii="Montserrat" w:hAnsi="Montserrat" w:cs="Arial"/>
          <w:sz w:val="16"/>
          <w:szCs w:val="16"/>
        </w:rPr>
        <w:t>Kvalifikovaný elektronický podpis, p</w:t>
      </w:r>
      <w:r w:rsidRPr="00442628">
        <w:rPr>
          <w:rFonts w:ascii="Montserrat" w:hAnsi="Montserrat" w:cs="Arial"/>
          <w:sz w:val="16"/>
          <w:szCs w:val="16"/>
        </w:rPr>
        <w:t xml:space="preserve">odpis před pracovníkem </w:t>
      </w:r>
      <w:r w:rsidR="004975FB">
        <w:rPr>
          <w:rFonts w:ascii="Montserrat" w:hAnsi="Montserrat" w:cs="Arial"/>
          <w:sz w:val="16"/>
          <w:szCs w:val="16"/>
        </w:rPr>
        <w:t>NRB</w:t>
      </w:r>
      <w:r w:rsidR="004975FB" w:rsidRPr="00442628">
        <w:rPr>
          <w:rFonts w:ascii="Montserrat" w:hAnsi="Montserrat" w:cs="Arial"/>
          <w:sz w:val="16"/>
          <w:szCs w:val="16"/>
        </w:rPr>
        <w:t xml:space="preserve"> </w:t>
      </w:r>
      <w:r w:rsidRPr="00442628">
        <w:rPr>
          <w:rFonts w:ascii="Montserrat" w:hAnsi="Montserrat" w:cs="Arial"/>
          <w:sz w:val="16"/>
          <w:szCs w:val="16"/>
        </w:rPr>
        <w:t>nebo úředně ověřen</w:t>
      </w:r>
      <w:r w:rsidR="00277F3B" w:rsidRPr="00442628">
        <w:rPr>
          <w:rFonts w:ascii="Montserrat" w:hAnsi="Montserrat" w:cs="Arial"/>
          <w:sz w:val="16"/>
          <w:szCs w:val="16"/>
        </w:rPr>
        <w:t>ý podpis.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FAF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" w15:restartNumberingAfterBreak="0">
    <w:nsid w:val="141B1414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" w15:restartNumberingAfterBreak="0">
    <w:nsid w:val="176117CF"/>
    <w:multiLevelType w:val="multilevel"/>
    <w:tmpl w:val="F7A87A68"/>
    <w:styleLink w:val="Styl3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" w15:restartNumberingAfterBreak="0">
    <w:nsid w:val="17EA1F6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4" w15:restartNumberingAfterBreak="0">
    <w:nsid w:val="1ACD53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4640E"/>
    <w:multiLevelType w:val="multilevel"/>
    <w:tmpl w:val="F7A87A68"/>
    <w:numStyleLink w:val="Styl3"/>
  </w:abstractNum>
  <w:abstractNum w:abstractNumId="6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0DD"/>
    <w:multiLevelType w:val="multilevel"/>
    <w:tmpl w:val="A88C970E"/>
    <w:styleLink w:val="Styl1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8" w15:restartNumberingAfterBreak="0">
    <w:nsid w:val="2E2334B3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9" w15:restartNumberingAfterBreak="0">
    <w:nsid w:val="309F05A6"/>
    <w:multiLevelType w:val="hybridMultilevel"/>
    <w:tmpl w:val="48488918"/>
    <w:lvl w:ilvl="0" w:tplc="1D1ABC3E">
      <w:start w:val="6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318908D1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1" w15:restartNumberingAfterBreak="0">
    <w:nsid w:val="33D23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764D49"/>
    <w:multiLevelType w:val="multilevel"/>
    <w:tmpl w:val="F0F2195C"/>
    <w:numStyleLink w:val="Styl4"/>
  </w:abstractNum>
  <w:abstractNum w:abstractNumId="13" w15:restartNumberingAfterBreak="0">
    <w:nsid w:val="36BD3D0A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4" w15:restartNumberingAfterBreak="0">
    <w:nsid w:val="37A040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A4922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6" w15:restartNumberingAfterBreak="0">
    <w:nsid w:val="3C8C11FD"/>
    <w:multiLevelType w:val="multilevel"/>
    <w:tmpl w:val="A88C970E"/>
    <w:numStyleLink w:val="Styl1"/>
  </w:abstractNum>
  <w:abstractNum w:abstractNumId="17" w15:restartNumberingAfterBreak="0">
    <w:nsid w:val="3F822F79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8" w15:restartNumberingAfterBreak="0">
    <w:nsid w:val="41E76EF8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9" w15:restartNumberingAfterBreak="0">
    <w:nsid w:val="44B47BF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0" w15:restartNumberingAfterBreak="0">
    <w:nsid w:val="4C16358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1" w15:restartNumberingAfterBreak="0">
    <w:nsid w:val="4F8E4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BA720E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3" w15:restartNumberingAfterBreak="0">
    <w:nsid w:val="59AE3CBD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4" w15:restartNumberingAfterBreak="0">
    <w:nsid w:val="5A89055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5" w15:restartNumberingAfterBreak="0">
    <w:nsid w:val="5C4506CF"/>
    <w:multiLevelType w:val="multilevel"/>
    <w:tmpl w:val="D0562318"/>
    <w:numStyleLink w:val="Styl2"/>
  </w:abstractNum>
  <w:abstractNum w:abstractNumId="26" w15:restartNumberingAfterBreak="0">
    <w:nsid w:val="602528AB"/>
    <w:multiLevelType w:val="multilevel"/>
    <w:tmpl w:val="F0F2195C"/>
    <w:styleLink w:val="Styl4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7" w15:restartNumberingAfterBreak="0">
    <w:nsid w:val="668A7E65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8" w15:restartNumberingAfterBreak="0">
    <w:nsid w:val="68280451"/>
    <w:multiLevelType w:val="hybridMultilevel"/>
    <w:tmpl w:val="48488918"/>
    <w:lvl w:ilvl="0" w:tplc="FFFFFFFF">
      <w:start w:val="6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9F51DD5"/>
    <w:multiLevelType w:val="multilevel"/>
    <w:tmpl w:val="3842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3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DF94358"/>
    <w:multiLevelType w:val="multilevel"/>
    <w:tmpl w:val="D0562318"/>
    <w:styleLink w:val="Styl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1" w15:restartNumberingAfterBreak="0">
    <w:nsid w:val="709D117D"/>
    <w:multiLevelType w:val="hybridMultilevel"/>
    <w:tmpl w:val="2982D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1628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3" w15:restartNumberingAfterBreak="0">
    <w:nsid w:val="7F1469BE"/>
    <w:multiLevelType w:val="hybridMultilevel"/>
    <w:tmpl w:val="D268726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562760260">
    <w:abstractNumId w:val="6"/>
  </w:num>
  <w:num w:numId="2" w16cid:durableId="743256463">
    <w:abstractNumId w:val="4"/>
  </w:num>
  <w:num w:numId="3" w16cid:durableId="1996756398">
    <w:abstractNumId w:val="29"/>
  </w:num>
  <w:num w:numId="4" w16cid:durableId="864950481">
    <w:abstractNumId w:val="21"/>
  </w:num>
  <w:num w:numId="5" w16cid:durableId="1753696234">
    <w:abstractNumId w:val="14"/>
  </w:num>
  <w:num w:numId="6" w16cid:durableId="1261179854">
    <w:abstractNumId w:val="10"/>
  </w:num>
  <w:num w:numId="7" w16cid:durableId="346564096">
    <w:abstractNumId w:val="11"/>
  </w:num>
  <w:num w:numId="8" w16cid:durableId="1198815865">
    <w:abstractNumId w:val="27"/>
  </w:num>
  <w:num w:numId="9" w16cid:durableId="578293638">
    <w:abstractNumId w:val="7"/>
  </w:num>
  <w:num w:numId="10" w16cid:durableId="338317425">
    <w:abstractNumId w:val="16"/>
  </w:num>
  <w:num w:numId="11" w16cid:durableId="111560729">
    <w:abstractNumId w:val="30"/>
  </w:num>
  <w:num w:numId="12" w16cid:durableId="224533262">
    <w:abstractNumId w:val="25"/>
  </w:num>
  <w:num w:numId="13" w16cid:durableId="573705606">
    <w:abstractNumId w:val="2"/>
  </w:num>
  <w:num w:numId="14" w16cid:durableId="1216425831">
    <w:abstractNumId w:val="5"/>
  </w:num>
  <w:num w:numId="15" w16cid:durableId="616759541">
    <w:abstractNumId w:val="20"/>
  </w:num>
  <w:num w:numId="16" w16cid:durableId="743646309">
    <w:abstractNumId w:val="1"/>
  </w:num>
  <w:num w:numId="17" w16cid:durableId="120997214">
    <w:abstractNumId w:val="26"/>
  </w:num>
  <w:num w:numId="18" w16cid:durableId="960962988">
    <w:abstractNumId w:val="12"/>
  </w:num>
  <w:num w:numId="19" w16cid:durableId="1501313125">
    <w:abstractNumId w:val="10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0" w16cid:durableId="1541892006">
    <w:abstractNumId w:val="10"/>
    <w:lvlOverride w:ilvl="0">
      <w:lvl w:ilvl="0">
        <w:start w:val="1"/>
        <w:numFmt w:val="decimal"/>
        <w:lvlText w:val="%1."/>
        <w:lvlJc w:val="left"/>
        <w:pPr>
          <w:ind w:left="284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1" w16cid:durableId="1542939953">
    <w:abstractNumId w:val="18"/>
  </w:num>
  <w:num w:numId="22" w16cid:durableId="2076080471">
    <w:abstractNumId w:val="0"/>
  </w:num>
  <w:num w:numId="23" w16cid:durableId="1545826047">
    <w:abstractNumId w:val="8"/>
  </w:num>
  <w:num w:numId="24" w16cid:durableId="1985887890">
    <w:abstractNumId w:val="19"/>
  </w:num>
  <w:num w:numId="25" w16cid:durableId="1959950174">
    <w:abstractNumId w:val="22"/>
  </w:num>
  <w:num w:numId="26" w16cid:durableId="1475758371">
    <w:abstractNumId w:val="15"/>
  </w:num>
  <w:num w:numId="27" w16cid:durableId="969239148">
    <w:abstractNumId w:val="13"/>
  </w:num>
  <w:num w:numId="28" w16cid:durableId="1278368769">
    <w:abstractNumId w:val="32"/>
  </w:num>
  <w:num w:numId="29" w16cid:durableId="758478127">
    <w:abstractNumId w:val="23"/>
  </w:num>
  <w:num w:numId="30" w16cid:durableId="192421107">
    <w:abstractNumId w:val="17"/>
  </w:num>
  <w:num w:numId="31" w16cid:durableId="1817139069">
    <w:abstractNumId w:val="24"/>
  </w:num>
  <w:num w:numId="32" w16cid:durableId="82606924">
    <w:abstractNumId w:val="31"/>
  </w:num>
  <w:num w:numId="33" w16cid:durableId="1435709105">
    <w:abstractNumId w:val="33"/>
  </w:num>
  <w:num w:numId="34" w16cid:durableId="1291279451">
    <w:abstractNumId w:val="3"/>
  </w:num>
  <w:num w:numId="35" w16cid:durableId="172182649">
    <w:abstractNumId w:val="9"/>
  </w:num>
  <w:num w:numId="36" w16cid:durableId="13594338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TElpr12aaDm/+ecmp6PtCGO8vP9M/ormF/Sq7UjqdajW+s9A0mKULH5Z8s5no93Mp+Svcd6yOx0byV2aDe7tw==" w:salt="F0M6oSiKkOygXXfVHmTh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408D"/>
    <w:rsid w:val="00004BAB"/>
    <w:rsid w:val="00005917"/>
    <w:rsid w:val="00006F8D"/>
    <w:rsid w:val="000147EF"/>
    <w:rsid w:val="00023BD3"/>
    <w:rsid w:val="00023E2D"/>
    <w:rsid w:val="00024EA6"/>
    <w:rsid w:val="00027079"/>
    <w:rsid w:val="0002798F"/>
    <w:rsid w:val="000322B9"/>
    <w:rsid w:val="00033498"/>
    <w:rsid w:val="00045565"/>
    <w:rsid w:val="000460A1"/>
    <w:rsid w:val="00050A63"/>
    <w:rsid w:val="000529C9"/>
    <w:rsid w:val="00054BB8"/>
    <w:rsid w:val="00054FE6"/>
    <w:rsid w:val="0005777E"/>
    <w:rsid w:val="00061065"/>
    <w:rsid w:val="00062143"/>
    <w:rsid w:val="00062168"/>
    <w:rsid w:val="00063391"/>
    <w:rsid w:val="00064EE7"/>
    <w:rsid w:val="000672FD"/>
    <w:rsid w:val="00074337"/>
    <w:rsid w:val="00074AAA"/>
    <w:rsid w:val="000767BA"/>
    <w:rsid w:val="000832E1"/>
    <w:rsid w:val="00087D7B"/>
    <w:rsid w:val="0009617A"/>
    <w:rsid w:val="00096E56"/>
    <w:rsid w:val="000971D7"/>
    <w:rsid w:val="00097770"/>
    <w:rsid w:val="000A428E"/>
    <w:rsid w:val="000B0362"/>
    <w:rsid w:val="000B0854"/>
    <w:rsid w:val="000B51F7"/>
    <w:rsid w:val="000B5EA6"/>
    <w:rsid w:val="000B63A4"/>
    <w:rsid w:val="000B693B"/>
    <w:rsid w:val="000B6A2E"/>
    <w:rsid w:val="000C0F90"/>
    <w:rsid w:val="000C2C59"/>
    <w:rsid w:val="000C3BE8"/>
    <w:rsid w:val="000C4F73"/>
    <w:rsid w:val="000C6522"/>
    <w:rsid w:val="000D28D6"/>
    <w:rsid w:val="000D3C82"/>
    <w:rsid w:val="000D63D0"/>
    <w:rsid w:val="000D6F1A"/>
    <w:rsid w:val="000E0E95"/>
    <w:rsid w:val="000E1608"/>
    <w:rsid w:val="000E3466"/>
    <w:rsid w:val="000E5639"/>
    <w:rsid w:val="000E6D66"/>
    <w:rsid w:val="000F28E6"/>
    <w:rsid w:val="000F7BE4"/>
    <w:rsid w:val="0010074C"/>
    <w:rsid w:val="00106D9A"/>
    <w:rsid w:val="0011021E"/>
    <w:rsid w:val="00113D05"/>
    <w:rsid w:val="00124492"/>
    <w:rsid w:val="00124B1F"/>
    <w:rsid w:val="0012532F"/>
    <w:rsid w:val="00125F95"/>
    <w:rsid w:val="0013253C"/>
    <w:rsid w:val="00137CD3"/>
    <w:rsid w:val="00144184"/>
    <w:rsid w:val="00145716"/>
    <w:rsid w:val="001524ED"/>
    <w:rsid w:val="0015279A"/>
    <w:rsid w:val="00152CE4"/>
    <w:rsid w:val="00162625"/>
    <w:rsid w:val="00170E8D"/>
    <w:rsid w:val="001756EE"/>
    <w:rsid w:val="00181EE6"/>
    <w:rsid w:val="001825A1"/>
    <w:rsid w:val="00183065"/>
    <w:rsid w:val="00183851"/>
    <w:rsid w:val="00186699"/>
    <w:rsid w:val="00192FB4"/>
    <w:rsid w:val="00196400"/>
    <w:rsid w:val="001A0FE4"/>
    <w:rsid w:val="001A10CC"/>
    <w:rsid w:val="001A49C2"/>
    <w:rsid w:val="001A547D"/>
    <w:rsid w:val="001A5F40"/>
    <w:rsid w:val="001B3E13"/>
    <w:rsid w:val="001B664C"/>
    <w:rsid w:val="001B7324"/>
    <w:rsid w:val="001E1282"/>
    <w:rsid w:val="001E764B"/>
    <w:rsid w:val="001F43A1"/>
    <w:rsid w:val="001F56AE"/>
    <w:rsid w:val="001F5CF6"/>
    <w:rsid w:val="001F6C63"/>
    <w:rsid w:val="00201DBA"/>
    <w:rsid w:val="00201FAA"/>
    <w:rsid w:val="002036F6"/>
    <w:rsid w:val="00205507"/>
    <w:rsid w:val="002215B9"/>
    <w:rsid w:val="0022188A"/>
    <w:rsid w:val="0022196C"/>
    <w:rsid w:val="00221DC5"/>
    <w:rsid w:val="00230AA2"/>
    <w:rsid w:val="00230E50"/>
    <w:rsid w:val="002313E4"/>
    <w:rsid w:val="0023147E"/>
    <w:rsid w:val="00233D82"/>
    <w:rsid w:val="00243F05"/>
    <w:rsid w:val="002500B3"/>
    <w:rsid w:val="0025371E"/>
    <w:rsid w:val="00255270"/>
    <w:rsid w:val="00255A20"/>
    <w:rsid w:val="00255C9B"/>
    <w:rsid w:val="00257C44"/>
    <w:rsid w:val="00266B74"/>
    <w:rsid w:val="00270B9A"/>
    <w:rsid w:val="00274C12"/>
    <w:rsid w:val="002766D6"/>
    <w:rsid w:val="00277F3B"/>
    <w:rsid w:val="00283E88"/>
    <w:rsid w:val="002841DC"/>
    <w:rsid w:val="00292680"/>
    <w:rsid w:val="00293005"/>
    <w:rsid w:val="0029577D"/>
    <w:rsid w:val="00296F2B"/>
    <w:rsid w:val="002A2BFC"/>
    <w:rsid w:val="002A2D69"/>
    <w:rsid w:val="002A5E63"/>
    <w:rsid w:val="002B2A1D"/>
    <w:rsid w:val="002B5BB9"/>
    <w:rsid w:val="002B6264"/>
    <w:rsid w:val="002B7342"/>
    <w:rsid w:val="002C3DAB"/>
    <w:rsid w:val="002C6EE9"/>
    <w:rsid w:val="002D0EE1"/>
    <w:rsid w:val="002D0F1B"/>
    <w:rsid w:val="002D111A"/>
    <w:rsid w:val="002D6AF7"/>
    <w:rsid w:val="002E030E"/>
    <w:rsid w:val="002E1DBA"/>
    <w:rsid w:val="002E4D69"/>
    <w:rsid w:val="002E621F"/>
    <w:rsid w:val="002F3E85"/>
    <w:rsid w:val="002F4624"/>
    <w:rsid w:val="00300080"/>
    <w:rsid w:val="00300251"/>
    <w:rsid w:val="003042F6"/>
    <w:rsid w:val="00311CAA"/>
    <w:rsid w:val="00314996"/>
    <w:rsid w:val="0031552D"/>
    <w:rsid w:val="003155F0"/>
    <w:rsid w:val="00322373"/>
    <w:rsid w:val="00324A2F"/>
    <w:rsid w:val="00332490"/>
    <w:rsid w:val="00335F35"/>
    <w:rsid w:val="00344BB3"/>
    <w:rsid w:val="00345E19"/>
    <w:rsid w:val="00353464"/>
    <w:rsid w:val="0035414E"/>
    <w:rsid w:val="00355E1A"/>
    <w:rsid w:val="00360ACC"/>
    <w:rsid w:val="00365E94"/>
    <w:rsid w:val="00366D60"/>
    <w:rsid w:val="0036746C"/>
    <w:rsid w:val="003755CD"/>
    <w:rsid w:val="00377A7B"/>
    <w:rsid w:val="003903B6"/>
    <w:rsid w:val="00390C51"/>
    <w:rsid w:val="00391B8F"/>
    <w:rsid w:val="00391D3C"/>
    <w:rsid w:val="003948D7"/>
    <w:rsid w:val="00394BA7"/>
    <w:rsid w:val="0039619A"/>
    <w:rsid w:val="00397B9E"/>
    <w:rsid w:val="00397EBF"/>
    <w:rsid w:val="003A2238"/>
    <w:rsid w:val="003A40A3"/>
    <w:rsid w:val="003A7ED4"/>
    <w:rsid w:val="003B11BB"/>
    <w:rsid w:val="003B19A1"/>
    <w:rsid w:val="003B3B74"/>
    <w:rsid w:val="003B63B3"/>
    <w:rsid w:val="003B73A6"/>
    <w:rsid w:val="003C3478"/>
    <w:rsid w:val="003C3D5D"/>
    <w:rsid w:val="003C600E"/>
    <w:rsid w:val="003C6B27"/>
    <w:rsid w:val="003D02A2"/>
    <w:rsid w:val="003D140C"/>
    <w:rsid w:val="003D33D0"/>
    <w:rsid w:val="003D5077"/>
    <w:rsid w:val="003D52DD"/>
    <w:rsid w:val="003D727F"/>
    <w:rsid w:val="003E05DE"/>
    <w:rsid w:val="003E4C1F"/>
    <w:rsid w:val="003E5B3E"/>
    <w:rsid w:val="003E5D26"/>
    <w:rsid w:val="003F1F19"/>
    <w:rsid w:val="003F45A2"/>
    <w:rsid w:val="003F4CBC"/>
    <w:rsid w:val="0040031C"/>
    <w:rsid w:val="00401263"/>
    <w:rsid w:val="004018AD"/>
    <w:rsid w:val="00403719"/>
    <w:rsid w:val="00406A76"/>
    <w:rsid w:val="00407D83"/>
    <w:rsid w:val="00412E91"/>
    <w:rsid w:val="004232DB"/>
    <w:rsid w:val="00425C6B"/>
    <w:rsid w:val="00432958"/>
    <w:rsid w:val="00433E92"/>
    <w:rsid w:val="004343DC"/>
    <w:rsid w:val="004407AB"/>
    <w:rsid w:val="00441980"/>
    <w:rsid w:val="00441A49"/>
    <w:rsid w:val="00442628"/>
    <w:rsid w:val="004510F3"/>
    <w:rsid w:val="004723D4"/>
    <w:rsid w:val="00476D61"/>
    <w:rsid w:val="004770CE"/>
    <w:rsid w:val="00480421"/>
    <w:rsid w:val="00480E2D"/>
    <w:rsid w:val="00487450"/>
    <w:rsid w:val="00487536"/>
    <w:rsid w:val="004926EB"/>
    <w:rsid w:val="00492B54"/>
    <w:rsid w:val="004940E4"/>
    <w:rsid w:val="004951AD"/>
    <w:rsid w:val="004975FB"/>
    <w:rsid w:val="004A0018"/>
    <w:rsid w:val="004B242C"/>
    <w:rsid w:val="004C13E6"/>
    <w:rsid w:val="004C1D22"/>
    <w:rsid w:val="004C228A"/>
    <w:rsid w:val="004C718D"/>
    <w:rsid w:val="004D33D1"/>
    <w:rsid w:val="004D5388"/>
    <w:rsid w:val="004D7162"/>
    <w:rsid w:val="004D75AC"/>
    <w:rsid w:val="004E4675"/>
    <w:rsid w:val="004F014F"/>
    <w:rsid w:val="004F1550"/>
    <w:rsid w:val="004F16D1"/>
    <w:rsid w:val="004F42A7"/>
    <w:rsid w:val="004F59FD"/>
    <w:rsid w:val="00501103"/>
    <w:rsid w:val="005055DB"/>
    <w:rsid w:val="00510688"/>
    <w:rsid w:val="005121BB"/>
    <w:rsid w:val="005150A0"/>
    <w:rsid w:val="00517F47"/>
    <w:rsid w:val="0052079D"/>
    <w:rsid w:val="00521C9C"/>
    <w:rsid w:val="0053126D"/>
    <w:rsid w:val="00537E10"/>
    <w:rsid w:val="00540044"/>
    <w:rsid w:val="00542FA3"/>
    <w:rsid w:val="00545905"/>
    <w:rsid w:val="00550F24"/>
    <w:rsid w:val="00555206"/>
    <w:rsid w:val="00555BF9"/>
    <w:rsid w:val="00555F61"/>
    <w:rsid w:val="00561607"/>
    <w:rsid w:val="00562E5B"/>
    <w:rsid w:val="00570C7C"/>
    <w:rsid w:val="00575F43"/>
    <w:rsid w:val="00581969"/>
    <w:rsid w:val="005819D0"/>
    <w:rsid w:val="00581F6C"/>
    <w:rsid w:val="005828AE"/>
    <w:rsid w:val="005834CF"/>
    <w:rsid w:val="005838A0"/>
    <w:rsid w:val="00584D90"/>
    <w:rsid w:val="005948DB"/>
    <w:rsid w:val="00594EE9"/>
    <w:rsid w:val="0059517B"/>
    <w:rsid w:val="00596553"/>
    <w:rsid w:val="005976A2"/>
    <w:rsid w:val="005A11C3"/>
    <w:rsid w:val="005A337A"/>
    <w:rsid w:val="005A3578"/>
    <w:rsid w:val="005A408D"/>
    <w:rsid w:val="005A51CB"/>
    <w:rsid w:val="005B1182"/>
    <w:rsid w:val="005B39BB"/>
    <w:rsid w:val="005B4667"/>
    <w:rsid w:val="005C3EC6"/>
    <w:rsid w:val="005D0F89"/>
    <w:rsid w:val="005D2ED3"/>
    <w:rsid w:val="005D46F6"/>
    <w:rsid w:val="005D511D"/>
    <w:rsid w:val="005E046D"/>
    <w:rsid w:val="005E3A10"/>
    <w:rsid w:val="005E43BA"/>
    <w:rsid w:val="005F32F6"/>
    <w:rsid w:val="005F3FFF"/>
    <w:rsid w:val="005F7CF2"/>
    <w:rsid w:val="00605141"/>
    <w:rsid w:val="00611FEB"/>
    <w:rsid w:val="00615906"/>
    <w:rsid w:val="00626A2A"/>
    <w:rsid w:val="0063070F"/>
    <w:rsid w:val="00630D16"/>
    <w:rsid w:val="00634166"/>
    <w:rsid w:val="006417AE"/>
    <w:rsid w:val="006436C7"/>
    <w:rsid w:val="00644084"/>
    <w:rsid w:val="00647E56"/>
    <w:rsid w:val="00650888"/>
    <w:rsid w:val="00653EC0"/>
    <w:rsid w:val="00654D6A"/>
    <w:rsid w:val="00657CBE"/>
    <w:rsid w:val="00662F96"/>
    <w:rsid w:val="0066516F"/>
    <w:rsid w:val="00670FA8"/>
    <w:rsid w:val="00671D56"/>
    <w:rsid w:val="00672060"/>
    <w:rsid w:val="0067237A"/>
    <w:rsid w:val="006957B6"/>
    <w:rsid w:val="00696B09"/>
    <w:rsid w:val="006976E1"/>
    <w:rsid w:val="006A2720"/>
    <w:rsid w:val="006A5F1A"/>
    <w:rsid w:val="006A6A11"/>
    <w:rsid w:val="006A7526"/>
    <w:rsid w:val="006A7C1E"/>
    <w:rsid w:val="006B0F9F"/>
    <w:rsid w:val="006B381C"/>
    <w:rsid w:val="006B7B74"/>
    <w:rsid w:val="006C0802"/>
    <w:rsid w:val="006C6A33"/>
    <w:rsid w:val="006C7861"/>
    <w:rsid w:val="006C7F0F"/>
    <w:rsid w:val="006D0448"/>
    <w:rsid w:val="006D29CB"/>
    <w:rsid w:val="006D77EA"/>
    <w:rsid w:val="006D79F2"/>
    <w:rsid w:val="006E07F1"/>
    <w:rsid w:val="006E4423"/>
    <w:rsid w:val="006F2A86"/>
    <w:rsid w:val="006F4D48"/>
    <w:rsid w:val="00701489"/>
    <w:rsid w:val="0070637D"/>
    <w:rsid w:val="007107CB"/>
    <w:rsid w:val="00710ED2"/>
    <w:rsid w:val="00716AEB"/>
    <w:rsid w:val="00724FD6"/>
    <w:rsid w:val="007250E1"/>
    <w:rsid w:val="007405CA"/>
    <w:rsid w:val="00742B80"/>
    <w:rsid w:val="0074404E"/>
    <w:rsid w:val="00746697"/>
    <w:rsid w:val="00746D99"/>
    <w:rsid w:val="00755C26"/>
    <w:rsid w:val="007564A9"/>
    <w:rsid w:val="00763EEC"/>
    <w:rsid w:val="007806B9"/>
    <w:rsid w:val="00782664"/>
    <w:rsid w:val="007868F7"/>
    <w:rsid w:val="0079125A"/>
    <w:rsid w:val="00792E88"/>
    <w:rsid w:val="007945E1"/>
    <w:rsid w:val="00795A53"/>
    <w:rsid w:val="007A0689"/>
    <w:rsid w:val="007A4BC1"/>
    <w:rsid w:val="007B0532"/>
    <w:rsid w:val="007B450E"/>
    <w:rsid w:val="007C1C6B"/>
    <w:rsid w:val="007C6B76"/>
    <w:rsid w:val="007D133F"/>
    <w:rsid w:val="007D1B19"/>
    <w:rsid w:val="007D27AB"/>
    <w:rsid w:val="007E1294"/>
    <w:rsid w:val="007E32DE"/>
    <w:rsid w:val="007E4E0E"/>
    <w:rsid w:val="007F0B35"/>
    <w:rsid w:val="007F34CD"/>
    <w:rsid w:val="007F6E70"/>
    <w:rsid w:val="0080074C"/>
    <w:rsid w:val="00803F91"/>
    <w:rsid w:val="008068FF"/>
    <w:rsid w:val="00811BB5"/>
    <w:rsid w:val="0081479C"/>
    <w:rsid w:val="00814D21"/>
    <w:rsid w:val="008238C2"/>
    <w:rsid w:val="00825ED9"/>
    <w:rsid w:val="008270F3"/>
    <w:rsid w:val="0083398A"/>
    <w:rsid w:val="00833CAF"/>
    <w:rsid w:val="00837C6E"/>
    <w:rsid w:val="0084724A"/>
    <w:rsid w:val="00847464"/>
    <w:rsid w:val="00847DBF"/>
    <w:rsid w:val="00851C09"/>
    <w:rsid w:val="008602A2"/>
    <w:rsid w:val="00861D2E"/>
    <w:rsid w:val="00863C83"/>
    <w:rsid w:val="0086455A"/>
    <w:rsid w:val="00864FED"/>
    <w:rsid w:val="0086799C"/>
    <w:rsid w:val="00873215"/>
    <w:rsid w:val="00873E3F"/>
    <w:rsid w:val="00874490"/>
    <w:rsid w:val="00875917"/>
    <w:rsid w:val="00877075"/>
    <w:rsid w:val="008815E6"/>
    <w:rsid w:val="00883863"/>
    <w:rsid w:val="00891271"/>
    <w:rsid w:val="00896521"/>
    <w:rsid w:val="00897A3A"/>
    <w:rsid w:val="008A1174"/>
    <w:rsid w:val="008A123D"/>
    <w:rsid w:val="008B1A13"/>
    <w:rsid w:val="008B6A7B"/>
    <w:rsid w:val="008B6AD9"/>
    <w:rsid w:val="008C1AE6"/>
    <w:rsid w:val="008C58C4"/>
    <w:rsid w:val="008C69B0"/>
    <w:rsid w:val="008C6B2A"/>
    <w:rsid w:val="008D01AB"/>
    <w:rsid w:val="008D13C5"/>
    <w:rsid w:val="008D3432"/>
    <w:rsid w:val="008D4660"/>
    <w:rsid w:val="008D4C26"/>
    <w:rsid w:val="008D6670"/>
    <w:rsid w:val="008E3C41"/>
    <w:rsid w:val="008E5CD2"/>
    <w:rsid w:val="008E6555"/>
    <w:rsid w:val="008E6AB0"/>
    <w:rsid w:val="008E6C58"/>
    <w:rsid w:val="008E73DE"/>
    <w:rsid w:val="008F1AFE"/>
    <w:rsid w:val="008F25AB"/>
    <w:rsid w:val="008F7D9D"/>
    <w:rsid w:val="009015F2"/>
    <w:rsid w:val="00901804"/>
    <w:rsid w:val="00905E55"/>
    <w:rsid w:val="00905F8D"/>
    <w:rsid w:val="00910584"/>
    <w:rsid w:val="00910D13"/>
    <w:rsid w:val="009110DD"/>
    <w:rsid w:val="009166A3"/>
    <w:rsid w:val="00920040"/>
    <w:rsid w:val="00926830"/>
    <w:rsid w:val="0093089C"/>
    <w:rsid w:val="00935705"/>
    <w:rsid w:val="009447BD"/>
    <w:rsid w:val="00950829"/>
    <w:rsid w:val="00950E83"/>
    <w:rsid w:val="0095344A"/>
    <w:rsid w:val="00954706"/>
    <w:rsid w:val="00956B7F"/>
    <w:rsid w:val="0095774A"/>
    <w:rsid w:val="00970332"/>
    <w:rsid w:val="00973350"/>
    <w:rsid w:val="00974351"/>
    <w:rsid w:val="00976B51"/>
    <w:rsid w:val="009774C0"/>
    <w:rsid w:val="0097768E"/>
    <w:rsid w:val="009959C8"/>
    <w:rsid w:val="009A293E"/>
    <w:rsid w:val="009A4B8F"/>
    <w:rsid w:val="009B00AF"/>
    <w:rsid w:val="009B0FFC"/>
    <w:rsid w:val="009B5D0E"/>
    <w:rsid w:val="009C0A1A"/>
    <w:rsid w:val="009C1798"/>
    <w:rsid w:val="009C1ED8"/>
    <w:rsid w:val="009C5BF8"/>
    <w:rsid w:val="009C6C86"/>
    <w:rsid w:val="009D3247"/>
    <w:rsid w:val="009D697E"/>
    <w:rsid w:val="009E12D7"/>
    <w:rsid w:val="009E1944"/>
    <w:rsid w:val="009E39BA"/>
    <w:rsid w:val="009E4A1B"/>
    <w:rsid w:val="009E68D8"/>
    <w:rsid w:val="009F2E10"/>
    <w:rsid w:val="009F32BD"/>
    <w:rsid w:val="009F3706"/>
    <w:rsid w:val="009F4CA9"/>
    <w:rsid w:val="009F64F2"/>
    <w:rsid w:val="00A0206A"/>
    <w:rsid w:val="00A02FD6"/>
    <w:rsid w:val="00A05BFA"/>
    <w:rsid w:val="00A068E0"/>
    <w:rsid w:val="00A071F1"/>
    <w:rsid w:val="00A073B4"/>
    <w:rsid w:val="00A077CF"/>
    <w:rsid w:val="00A1086B"/>
    <w:rsid w:val="00A12AA8"/>
    <w:rsid w:val="00A13B0E"/>
    <w:rsid w:val="00A142ED"/>
    <w:rsid w:val="00A15CDC"/>
    <w:rsid w:val="00A165F2"/>
    <w:rsid w:val="00A16DAE"/>
    <w:rsid w:val="00A21E39"/>
    <w:rsid w:val="00A24D49"/>
    <w:rsid w:val="00A2613F"/>
    <w:rsid w:val="00A302E9"/>
    <w:rsid w:val="00A37B33"/>
    <w:rsid w:val="00A4059F"/>
    <w:rsid w:val="00A40CD0"/>
    <w:rsid w:val="00A4594A"/>
    <w:rsid w:val="00A4736D"/>
    <w:rsid w:val="00A62E9C"/>
    <w:rsid w:val="00A64B99"/>
    <w:rsid w:val="00A66533"/>
    <w:rsid w:val="00A669A2"/>
    <w:rsid w:val="00A67182"/>
    <w:rsid w:val="00A72B1E"/>
    <w:rsid w:val="00A758F7"/>
    <w:rsid w:val="00A80654"/>
    <w:rsid w:val="00A81691"/>
    <w:rsid w:val="00A84544"/>
    <w:rsid w:val="00A864DE"/>
    <w:rsid w:val="00A907B2"/>
    <w:rsid w:val="00A91292"/>
    <w:rsid w:val="00A94CA9"/>
    <w:rsid w:val="00AA055F"/>
    <w:rsid w:val="00AA1334"/>
    <w:rsid w:val="00AA1C5D"/>
    <w:rsid w:val="00AA2826"/>
    <w:rsid w:val="00AA732D"/>
    <w:rsid w:val="00AB3D0E"/>
    <w:rsid w:val="00AB5EFD"/>
    <w:rsid w:val="00AB692E"/>
    <w:rsid w:val="00AC06A3"/>
    <w:rsid w:val="00AC0DFE"/>
    <w:rsid w:val="00AC1D07"/>
    <w:rsid w:val="00AC2275"/>
    <w:rsid w:val="00AC7751"/>
    <w:rsid w:val="00AD6ED0"/>
    <w:rsid w:val="00AE40C1"/>
    <w:rsid w:val="00AE5700"/>
    <w:rsid w:val="00AE6378"/>
    <w:rsid w:val="00AF16B4"/>
    <w:rsid w:val="00AF2244"/>
    <w:rsid w:val="00AF3B95"/>
    <w:rsid w:val="00AF7F58"/>
    <w:rsid w:val="00B00A79"/>
    <w:rsid w:val="00B06FB2"/>
    <w:rsid w:val="00B07B0E"/>
    <w:rsid w:val="00B07E5E"/>
    <w:rsid w:val="00B1298B"/>
    <w:rsid w:val="00B133F9"/>
    <w:rsid w:val="00B13B4A"/>
    <w:rsid w:val="00B21064"/>
    <w:rsid w:val="00B222A0"/>
    <w:rsid w:val="00B244E6"/>
    <w:rsid w:val="00B264E7"/>
    <w:rsid w:val="00B313CD"/>
    <w:rsid w:val="00B318DD"/>
    <w:rsid w:val="00B326E0"/>
    <w:rsid w:val="00B333FA"/>
    <w:rsid w:val="00B33457"/>
    <w:rsid w:val="00B40CEB"/>
    <w:rsid w:val="00B40CF4"/>
    <w:rsid w:val="00B45935"/>
    <w:rsid w:val="00B47019"/>
    <w:rsid w:val="00B50448"/>
    <w:rsid w:val="00B51ED7"/>
    <w:rsid w:val="00B53D31"/>
    <w:rsid w:val="00B547D0"/>
    <w:rsid w:val="00B54B6F"/>
    <w:rsid w:val="00B55881"/>
    <w:rsid w:val="00B600E5"/>
    <w:rsid w:val="00B60AE2"/>
    <w:rsid w:val="00B63767"/>
    <w:rsid w:val="00B63C3F"/>
    <w:rsid w:val="00B642F5"/>
    <w:rsid w:val="00B702DA"/>
    <w:rsid w:val="00B8398F"/>
    <w:rsid w:val="00B911E9"/>
    <w:rsid w:val="00B92AF2"/>
    <w:rsid w:val="00B955D1"/>
    <w:rsid w:val="00B95B02"/>
    <w:rsid w:val="00B9621E"/>
    <w:rsid w:val="00BA3B24"/>
    <w:rsid w:val="00BA635B"/>
    <w:rsid w:val="00BA756D"/>
    <w:rsid w:val="00BB406E"/>
    <w:rsid w:val="00BB4A4C"/>
    <w:rsid w:val="00BB5F88"/>
    <w:rsid w:val="00BB5FDD"/>
    <w:rsid w:val="00BB7D1F"/>
    <w:rsid w:val="00BC6AAA"/>
    <w:rsid w:val="00BD0BE2"/>
    <w:rsid w:val="00C011AD"/>
    <w:rsid w:val="00C027E8"/>
    <w:rsid w:val="00C02A0B"/>
    <w:rsid w:val="00C04D67"/>
    <w:rsid w:val="00C05C18"/>
    <w:rsid w:val="00C07A97"/>
    <w:rsid w:val="00C130AD"/>
    <w:rsid w:val="00C1517A"/>
    <w:rsid w:val="00C15F75"/>
    <w:rsid w:val="00C27453"/>
    <w:rsid w:val="00C33104"/>
    <w:rsid w:val="00C34BF9"/>
    <w:rsid w:val="00C35253"/>
    <w:rsid w:val="00C363FA"/>
    <w:rsid w:val="00C37134"/>
    <w:rsid w:val="00C45661"/>
    <w:rsid w:val="00C45B1B"/>
    <w:rsid w:val="00C4624B"/>
    <w:rsid w:val="00C51F4D"/>
    <w:rsid w:val="00C52D2E"/>
    <w:rsid w:val="00C55B0E"/>
    <w:rsid w:val="00C652FC"/>
    <w:rsid w:val="00C718E0"/>
    <w:rsid w:val="00C71AD9"/>
    <w:rsid w:val="00C72C17"/>
    <w:rsid w:val="00C750EB"/>
    <w:rsid w:val="00C761B7"/>
    <w:rsid w:val="00C765D8"/>
    <w:rsid w:val="00C8275D"/>
    <w:rsid w:val="00C84FDD"/>
    <w:rsid w:val="00C86265"/>
    <w:rsid w:val="00C86954"/>
    <w:rsid w:val="00C9478D"/>
    <w:rsid w:val="00C95277"/>
    <w:rsid w:val="00CA363E"/>
    <w:rsid w:val="00CC27CF"/>
    <w:rsid w:val="00CC47DB"/>
    <w:rsid w:val="00CC6C53"/>
    <w:rsid w:val="00CC723D"/>
    <w:rsid w:val="00CD49EC"/>
    <w:rsid w:val="00CD798D"/>
    <w:rsid w:val="00CE0D6B"/>
    <w:rsid w:val="00CE7A98"/>
    <w:rsid w:val="00CF0507"/>
    <w:rsid w:val="00CF4D03"/>
    <w:rsid w:val="00CF588C"/>
    <w:rsid w:val="00D0113D"/>
    <w:rsid w:val="00D01CF7"/>
    <w:rsid w:val="00D10810"/>
    <w:rsid w:val="00D135EB"/>
    <w:rsid w:val="00D21A6D"/>
    <w:rsid w:val="00D24F5B"/>
    <w:rsid w:val="00D4573D"/>
    <w:rsid w:val="00D45B48"/>
    <w:rsid w:val="00D45F3F"/>
    <w:rsid w:val="00D52D83"/>
    <w:rsid w:val="00D5479B"/>
    <w:rsid w:val="00D56692"/>
    <w:rsid w:val="00D642DA"/>
    <w:rsid w:val="00D711B2"/>
    <w:rsid w:val="00D71AE6"/>
    <w:rsid w:val="00D77091"/>
    <w:rsid w:val="00D812CD"/>
    <w:rsid w:val="00D819F5"/>
    <w:rsid w:val="00D81AC5"/>
    <w:rsid w:val="00D82969"/>
    <w:rsid w:val="00D8468C"/>
    <w:rsid w:val="00D84FB0"/>
    <w:rsid w:val="00D925EB"/>
    <w:rsid w:val="00D92A28"/>
    <w:rsid w:val="00D92B71"/>
    <w:rsid w:val="00D93956"/>
    <w:rsid w:val="00D970A6"/>
    <w:rsid w:val="00D974B2"/>
    <w:rsid w:val="00D97D78"/>
    <w:rsid w:val="00DA1B8A"/>
    <w:rsid w:val="00DA51BB"/>
    <w:rsid w:val="00DA5A06"/>
    <w:rsid w:val="00DB10BE"/>
    <w:rsid w:val="00DB1CE8"/>
    <w:rsid w:val="00DB4474"/>
    <w:rsid w:val="00DB7A0D"/>
    <w:rsid w:val="00DC2F5F"/>
    <w:rsid w:val="00DC35F9"/>
    <w:rsid w:val="00DC5467"/>
    <w:rsid w:val="00DD328F"/>
    <w:rsid w:val="00DE0153"/>
    <w:rsid w:val="00DE1C0D"/>
    <w:rsid w:val="00DE5DFB"/>
    <w:rsid w:val="00DE63F2"/>
    <w:rsid w:val="00DF6057"/>
    <w:rsid w:val="00E031C0"/>
    <w:rsid w:val="00E05033"/>
    <w:rsid w:val="00E1253E"/>
    <w:rsid w:val="00E15B4E"/>
    <w:rsid w:val="00E207B2"/>
    <w:rsid w:val="00E23666"/>
    <w:rsid w:val="00E23D09"/>
    <w:rsid w:val="00E25584"/>
    <w:rsid w:val="00E25A0B"/>
    <w:rsid w:val="00E31056"/>
    <w:rsid w:val="00E312E5"/>
    <w:rsid w:val="00E35256"/>
    <w:rsid w:val="00E40B85"/>
    <w:rsid w:val="00E46342"/>
    <w:rsid w:val="00E5019C"/>
    <w:rsid w:val="00E50780"/>
    <w:rsid w:val="00E51218"/>
    <w:rsid w:val="00E560B8"/>
    <w:rsid w:val="00E57134"/>
    <w:rsid w:val="00E57E9B"/>
    <w:rsid w:val="00E64702"/>
    <w:rsid w:val="00E66812"/>
    <w:rsid w:val="00E73812"/>
    <w:rsid w:val="00E86EEE"/>
    <w:rsid w:val="00E90845"/>
    <w:rsid w:val="00E939BD"/>
    <w:rsid w:val="00E9558E"/>
    <w:rsid w:val="00EA103D"/>
    <w:rsid w:val="00EA7979"/>
    <w:rsid w:val="00EB01FC"/>
    <w:rsid w:val="00EB173E"/>
    <w:rsid w:val="00EB3555"/>
    <w:rsid w:val="00EB41E4"/>
    <w:rsid w:val="00EB7BF0"/>
    <w:rsid w:val="00EB7F4C"/>
    <w:rsid w:val="00EC44CD"/>
    <w:rsid w:val="00EC58E6"/>
    <w:rsid w:val="00EE1F2D"/>
    <w:rsid w:val="00EE2375"/>
    <w:rsid w:val="00EE4EB2"/>
    <w:rsid w:val="00EE747E"/>
    <w:rsid w:val="00EF0D1D"/>
    <w:rsid w:val="00EF5CB0"/>
    <w:rsid w:val="00EF7BEA"/>
    <w:rsid w:val="00F00F76"/>
    <w:rsid w:val="00F06B92"/>
    <w:rsid w:val="00F208E2"/>
    <w:rsid w:val="00F214A9"/>
    <w:rsid w:val="00F31497"/>
    <w:rsid w:val="00F3567E"/>
    <w:rsid w:val="00F36263"/>
    <w:rsid w:val="00F404CF"/>
    <w:rsid w:val="00F46F8A"/>
    <w:rsid w:val="00F54E2A"/>
    <w:rsid w:val="00F562B5"/>
    <w:rsid w:val="00F64155"/>
    <w:rsid w:val="00F64B17"/>
    <w:rsid w:val="00F6670E"/>
    <w:rsid w:val="00F71B96"/>
    <w:rsid w:val="00F7612E"/>
    <w:rsid w:val="00F827D6"/>
    <w:rsid w:val="00F91143"/>
    <w:rsid w:val="00F93457"/>
    <w:rsid w:val="00FA047A"/>
    <w:rsid w:val="00FA22C1"/>
    <w:rsid w:val="00FA24EE"/>
    <w:rsid w:val="00FA2D6B"/>
    <w:rsid w:val="00FB0620"/>
    <w:rsid w:val="00FB467A"/>
    <w:rsid w:val="00FC6727"/>
    <w:rsid w:val="00FC70FF"/>
    <w:rsid w:val="00FC7440"/>
    <w:rsid w:val="00FD226D"/>
    <w:rsid w:val="00FE1260"/>
    <w:rsid w:val="00FE3C91"/>
    <w:rsid w:val="00FF4123"/>
    <w:rsid w:val="00FF5DF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B07E5E"/>
    <w:pPr>
      <w:numPr>
        <w:numId w:val="9"/>
      </w:numPr>
    </w:pPr>
  </w:style>
  <w:style w:type="numbering" w:customStyle="1" w:styleId="Styl2">
    <w:name w:val="Styl2"/>
    <w:uiPriority w:val="99"/>
    <w:rsid w:val="00B07E5E"/>
    <w:pPr>
      <w:numPr>
        <w:numId w:val="11"/>
      </w:numPr>
    </w:pPr>
  </w:style>
  <w:style w:type="numbering" w:customStyle="1" w:styleId="Styl3">
    <w:name w:val="Styl3"/>
    <w:uiPriority w:val="99"/>
    <w:rsid w:val="00B07E5E"/>
    <w:pPr>
      <w:numPr>
        <w:numId w:val="13"/>
      </w:numPr>
    </w:pPr>
  </w:style>
  <w:style w:type="numbering" w:customStyle="1" w:styleId="Styl4">
    <w:name w:val="Styl4"/>
    <w:uiPriority w:val="99"/>
    <w:rsid w:val="00D52D83"/>
    <w:pPr>
      <w:numPr>
        <w:numId w:val="1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746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rb.cz/ke-stazeni/posouzeni-emise-transformace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is.vuv.cz/data/webmap/isapi.dll?map=isvs_zapluz&amp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b.cz/ke-stazeni/posouzeni-sucho-transformac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rb.cz/ke-stazeni/zarizeni-energeticke-stitk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km.cz/port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4C214D88046B88BCDD4C47880F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5A335-8E22-4274-A127-ADAA5DE31E5A}"/>
      </w:docPartPr>
      <w:docPartBody>
        <w:p w:rsidR="00530DDD" w:rsidRDefault="00DB53BD" w:rsidP="00DB53BD">
          <w:pPr>
            <w:pStyle w:val="15C4C214D88046B88BCDD4C47880FAC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649E4034D9E4DB49D621D6DCEFB5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70841-711F-45FE-B973-B5D45D88635B}"/>
      </w:docPartPr>
      <w:docPartBody>
        <w:p w:rsidR="0003094B" w:rsidRDefault="00415D07" w:rsidP="00415D07">
          <w:pPr>
            <w:pStyle w:val="A649E4034D9E4DB49D621D6DCEFB500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6EF67D4C25F476E8CA8800BA87D6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8D825-AAC2-4CFD-BAA4-B084A2BE9E7C}"/>
      </w:docPartPr>
      <w:docPartBody>
        <w:p w:rsidR="0003094B" w:rsidRDefault="00415D07" w:rsidP="00415D07">
          <w:pPr>
            <w:pStyle w:val="E6EF67D4C25F476E8CA8800BA87D6C4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DD138FFF4CC4E3EAE0088AEC18DB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87D35-5C97-4C89-8702-48782840EE23}"/>
      </w:docPartPr>
      <w:docPartBody>
        <w:p w:rsidR="0003094B" w:rsidRDefault="00415D07" w:rsidP="00415D07">
          <w:pPr>
            <w:pStyle w:val="6DD138FFF4CC4E3EAE0088AEC18DB14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AFF6757D56E42869A15AEECE384E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013E4-0D03-4909-BD6C-474A173EF0A0}"/>
      </w:docPartPr>
      <w:docPartBody>
        <w:p w:rsidR="0003094B" w:rsidRDefault="00415D07" w:rsidP="00415D07">
          <w:pPr>
            <w:pStyle w:val="7AFF6757D56E42869A15AEECE384E9F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CD99AF318EE4E2D9C2DE20C8BFED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0536B-D2C7-437E-BA16-3E1AEC89DFF0}"/>
      </w:docPartPr>
      <w:docPartBody>
        <w:p w:rsidR="0003094B" w:rsidRDefault="00415D07" w:rsidP="00415D07">
          <w:pPr>
            <w:pStyle w:val="0CD99AF318EE4E2D9C2DE20C8BFED6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641C6D0850F45BA9C1AB285038C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49A31-5149-4576-B630-7C48A66081C5}"/>
      </w:docPartPr>
      <w:docPartBody>
        <w:p w:rsidR="0003094B" w:rsidRDefault="00415D07" w:rsidP="00415D07">
          <w:pPr>
            <w:pStyle w:val="9641C6D0850F45BA9C1AB285038C9C0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9F89FB049F94B11A5C6C09904ACD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37896-E793-48CD-8433-CB7CE9198C21}"/>
      </w:docPartPr>
      <w:docPartBody>
        <w:p w:rsidR="0003094B" w:rsidRDefault="00415D07" w:rsidP="00415D07">
          <w:pPr>
            <w:pStyle w:val="E9F89FB049F94B11A5C6C09904ACD13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524EED00F1743BC80EBC56EDC43B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2F515-4619-49C7-B00E-0E360AC9C5F0}"/>
      </w:docPartPr>
      <w:docPartBody>
        <w:p w:rsidR="0003094B" w:rsidRDefault="00415D07" w:rsidP="00415D07">
          <w:pPr>
            <w:pStyle w:val="7524EED00F1743BC80EBC56EDC43B0B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1AFE0792BBA47FFBA234BEF05A75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E417B-BD5D-4E8F-826F-D133A9AF4E59}"/>
      </w:docPartPr>
      <w:docPartBody>
        <w:p w:rsidR="0003094B" w:rsidRDefault="00415D07" w:rsidP="00415D07">
          <w:pPr>
            <w:pStyle w:val="D1AFE0792BBA47FFBA234BEF05A75F1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1130AA84AFF4019847D9A1AE3923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3C679-C744-4AF9-BE0E-A9990305FB2B}"/>
      </w:docPartPr>
      <w:docPartBody>
        <w:p w:rsidR="0003094B" w:rsidRDefault="00415D07" w:rsidP="00415D07">
          <w:pPr>
            <w:pStyle w:val="C1130AA84AFF4019847D9A1AE39233F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B8DE9EA5054F14B9102DCB0DA76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ACA50-84D0-464B-B617-F09EEF0FDEED}"/>
      </w:docPartPr>
      <w:docPartBody>
        <w:p w:rsidR="0003094B" w:rsidRDefault="00415D07" w:rsidP="00415D07">
          <w:pPr>
            <w:pStyle w:val="B7B8DE9EA5054F14B9102DCB0DA76AE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D3BB29BE9BF413E926F1DD386D7D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B01D4-4708-493C-9C7F-FE3D0CA43081}"/>
      </w:docPartPr>
      <w:docPartBody>
        <w:p w:rsidR="0003094B" w:rsidRDefault="00415D07" w:rsidP="00415D07">
          <w:pPr>
            <w:pStyle w:val="3D3BB29BE9BF413E926F1DD386D7D18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F0743A35C5B4CC893F4B0F8CCCBB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8142F-7B3E-41ED-AA54-A4E0A1B22BAC}"/>
      </w:docPartPr>
      <w:docPartBody>
        <w:p w:rsidR="0003094B" w:rsidRDefault="00415D07" w:rsidP="00415D07">
          <w:pPr>
            <w:pStyle w:val="2F0743A35C5B4CC893F4B0F8CCCBB49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DED9C9EFE154549BE3EA7BA4BAB6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56EE0-D359-45F1-9488-274B4DF76BE2}"/>
      </w:docPartPr>
      <w:docPartBody>
        <w:p w:rsidR="0003094B" w:rsidRDefault="00415D07" w:rsidP="00415D07">
          <w:pPr>
            <w:pStyle w:val="6DED9C9EFE154549BE3EA7BA4BAB65A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23FD504147549BB8F532A071B300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FA739-A512-4FF6-9F2C-EC9112D699B0}"/>
      </w:docPartPr>
      <w:docPartBody>
        <w:p w:rsidR="003F093F" w:rsidRDefault="003F093F" w:rsidP="003F093F">
          <w:pPr>
            <w:pStyle w:val="723FD504147549BB8F532A071B3008C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7064D4EF9604B64A1C75552B1628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B7C84-5C0D-4157-9DCB-163D754B1820}"/>
      </w:docPartPr>
      <w:docPartBody>
        <w:p w:rsidR="003F093F" w:rsidRDefault="003F093F" w:rsidP="003F093F">
          <w:pPr>
            <w:pStyle w:val="77064D4EF9604B64A1C75552B1628C2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F0C9348CACA4B60BF06971DE5783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276C3-CAA7-4152-86F9-6A17DEB19F17}"/>
      </w:docPartPr>
      <w:docPartBody>
        <w:p w:rsidR="003F093F" w:rsidRDefault="003F093F" w:rsidP="003F093F">
          <w:pPr>
            <w:pStyle w:val="5F0C9348CACA4B60BF06971DE57832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7184CC1E5B5406A943AD09B7D072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BE55D-77C0-4899-AD4A-466C662CCC2F}"/>
      </w:docPartPr>
      <w:docPartBody>
        <w:p w:rsidR="003F093F" w:rsidRDefault="003F093F" w:rsidP="003F093F">
          <w:pPr>
            <w:pStyle w:val="C7184CC1E5B5406A943AD09B7D072A3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51639CC11294EF7BF0E570B85574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D1534-6CB3-4F11-8B32-DBF9BF3050D9}"/>
      </w:docPartPr>
      <w:docPartBody>
        <w:p w:rsidR="003F093F" w:rsidRDefault="003F093F" w:rsidP="003F093F">
          <w:pPr>
            <w:pStyle w:val="651639CC11294EF7BF0E570B85574A7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312E5D865A49DBAD955401B6460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1A721-0CD3-4655-931A-D5BFCD634737}"/>
      </w:docPartPr>
      <w:docPartBody>
        <w:p w:rsidR="003F093F" w:rsidRDefault="003F093F" w:rsidP="003F093F">
          <w:pPr>
            <w:pStyle w:val="B7312E5D865A49DBAD955401B6460E1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58E26854E434F619E3FCC2E2E4946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8EDB4-E1E8-420E-B941-7D350587F829}"/>
      </w:docPartPr>
      <w:docPartBody>
        <w:p w:rsidR="00E37127" w:rsidRDefault="00965EEE" w:rsidP="00965EEE">
          <w:pPr>
            <w:pStyle w:val="058E26854E434F619E3FCC2E2E4946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49A38AFA77D4DBFAFCFF47E4D309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49E2A-953B-4A5F-8564-C69AD31FFF74}"/>
      </w:docPartPr>
      <w:docPartBody>
        <w:p w:rsidR="00E37127" w:rsidRDefault="00965EEE" w:rsidP="00965EEE">
          <w:pPr>
            <w:pStyle w:val="D49A38AFA77D4DBFAFCFF47E4D309FA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AD19CC464B2486090A3DCE6B87C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CEADE-F89D-4BA0-A200-89E76F08585E}"/>
      </w:docPartPr>
      <w:docPartBody>
        <w:p w:rsidR="00A30DE3" w:rsidRDefault="00E37127" w:rsidP="00E37127">
          <w:pPr>
            <w:pStyle w:val="7AD19CC464B2486090A3DCE6B87C65C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34C9080C3814A4CAAA546267BFB3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5C250-E764-4B67-AEF2-C17F4B04E29C}"/>
      </w:docPartPr>
      <w:docPartBody>
        <w:p w:rsidR="00A30DE3" w:rsidRDefault="00E37127" w:rsidP="00E37127">
          <w:pPr>
            <w:pStyle w:val="134C9080C3814A4CAAA546267BFB39D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A88FCE3912D41EDB15546E90CD04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8808E-5C46-4EF4-9387-E17E703ADA4C}"/>
      </w:docPartPr>
      <w:docPartBody>
        <w:p w:rsidR="00A30DE3" w:rsidRDefault="00E37127" w:rsidP="00E37127">
          <w:pPr>
            <w:pStyle w:val="9A88FCE3912D41EDB15546E90CD0486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7F89F279CBC4B5F822F107DE9FA7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AF61-9B51-4514-943E-489C7FA62F4F}"/>
      </w:docPartPr>
      <w:docPartBody>
        <w:p w:rsidR="00A30DE3" w:rsidRDefault="00E37127" w:rsidP="00E37127">
          <w:pPr>
            <w:pStyle w:val="77F89F279CBC4B5F822F107DE9FA74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7E4B57601FF4154B300815C39938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D5601-6BF2-4118-B91F-5390DEBCC577}"/>
      </w:docPartPr>
      <w:docPartBody>
        <w:p w:rsidR="00301E78" w:rsidRDefault="006B0AF7" w:rsidP="006B0AF7">
          <w:pPr>
            <w:pStyle w:val="47E4B57601FF4154B300815C39938097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C05A92066AA41B497439FE494B79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3DBC3-22E7-4E8A-9C1D-28E5D49657A4}"/>
      </w:docPartPr>
      <w:docPartBody>
        <w:p w:rsidR="00301E78" w:rsidRDefault="006B0AF7" w:rsidP="006B0AF7">
          <w:pPr>
            <w:pStyle w:val="BC05A92066AA41B497439FE494B7953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31257411B094E77B04F09BD5A1CE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C464F-A555-40C8-AEC9-3DB9715C4CC7}"/>
      </w:docPartPr>
      <w:docPartBody>
        <w:p w:rsidR="00301E78" w:rsidRDefault="006B0AF7" w:rsidP="006B0AF7">
          <w:pPr>
            <w:pStyle w:val="C31257411B094E77B04F09BD5A1CE95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25193"/>
    <w:rsid w:val="0003094B"/>
    <w:rsid w:val="00032D1E"/>
    <w:rsid w:val="00052CC8"/>
    <w:rsid w:val="00094280"/>
    <w:rsid w:val="000A1F3A"/>
    <w:rsid w:val="000C60E9"/>
    <w:rsid w:val="000D42DB"/>
    <w:rsid w:val="0015535C"/>
    <w:rsid w:val="001A10CC"/>
    <w:rsid w:val="001C176F"/>
    <w:rsid w:val="001E5FE5"/>
    <w:rsid w:val="00217DC5"/>
    <w:rsid w:val="00224A07"/>
    <w:rsid w:val="00241C8C"/>
    <w:rsid w:val="002868F0"/>
    <w:rsid w:val="002E1543"/>
    <w:rsid w:val="002E41FE"/>
    <w:rsid w:val="00301E78"/>
    <w:rsid w:val="00305032"/>
    <w:rsid w:val="00311CAA"/>
    <w:rsid w:val="00312723"/>
    <w:rsid w:val="0031552D"/>
    <w:rsid w:val="003155F0"/>
    <w:rsid w:val="00316E10"/>
    <w:rsid w:val="0035258C"/>
    <w:rsid w:val="00371F30"/>
    <w:rsid w:val="003A7290"/>
    <w:rsid w:val="003E6597"/>
    <w:rsid w:val="003F093F"/>
    <w:rsid w:val="00415D07"/>
    <w:rsid w:val="004232DB"/>
    <w:rsid w:val="00424BE0"/>
    <w:rsid w:val="004407AB"/>
    <w:rsid w:val="00455DF7"/>
    <w:rsid w:val="0048371C"/>
    <w:rsid w:val="004A4527"/>
    <w:rsid w:val="004A62C0"/>
    <w:rsid w:val="004C14AF"/>
    <w:rsid w:val="004E18FC"/>
    <w:rsid w:val="004F014B"/>
    <w:rsid w:val="00530DDD"/>
    <w:rsid w:val="00535BA8"/>
    <w:rsid w:val="00577E25"/>
    <w:rsid w:val="0062479C"/>
    <w:rsid w:val="00626A2A"/>
    <w:rsid w:val="0067237A"/>
    <w:rsid w:val="006904DE"/>
    <w:rsid w:val="00691998"/>
    <w:rsid w:val="006B0AF7"/>
    <w:rsid w:val="006C20B9"/>
    <w:rsid w:val="006D14C2"/>
    <w:rsid w:val="006E0A52"/>
    <w:rsid w:val="006F4E73"/>
    <w:rsid w:val="00746D99"/>
    <w:rsid w:val="00750FE3"/>
    <w:rsid w:val="0076502A"/>
    <w:rsid w:val="0078369A"/>
    <w:rsid w:val="007B0532"/>
    <w:rsid w:val="007C6B76"/>
    <w:rsid w:val="00800820"/>
    <w:rsid w:val="00804576"/>
    <w:rsid w:val="008169AE"/>
    <w:rsid w:val="00820C38"/>
    <w:rsid w:val="00836348"/>
    <w:rsid w:val="008400C6"/>
    <w:rsid w:val="00844343"/>
    <w:rsid w:val="00847464"/>
    <w:rsid w:val="00861D2E"/>
    <w:rsid w:val="008B3C2E"/>
    <w:rsid w:val="008B6132"/>
    <w:rsid w:val="008D6670"/>
    <w:rsid w:val="008E2DE6"/>
    <w:rsid w:val="008E3B1A"/>
    <w:rsid w:val="009007B3"/>
    <w:rsid w:val="00912D84"/>
    <w:rsid w:val="0093031F"/>
    <w:rsid w:val="00935AC1"/>
    <w:rsid w:val="00965EEE"/>
    <w:rsid w:val="00970332"/>
    <w:rsid w:val="00991E17"/>
    <w:rsid w:val="009C5BF8"/>
    <w:rsid w:val="009E6C41"/>
    <w:rsid w:val="009E7620"/>
    <w:rsid w:val="00A073B4"/>
    <w:rsid w:val="00A21E39"/>
    <w:rsid w:val="00A30DE3"/>
    <w:rsid w:val="00A86E47"/>
    <w:rsid w:val="00A920BC"/>
    <w:rsid w:val="00A9548C"/>
    <w:rsid w:val="00AC06A3"/>
    <w:rsid w:val="00AC2D2E"/>
    <w:rsid w:val="00AC516C"/>
    <w:rsid w:val="00B16A62"/>
    <w:rsid w:val="00B53D31"/>
    <w:rsid w:val="00BE0598"/>
    <w:rsid w:val="00BE2135"/>
    <w:rsid w:val="00C33B6B"/>
    <w:rsid w:val="00C4624B"/>
    <w:rsid w:val="00C53371"/>
    <w:rsid w:val="00C56338"/>
    <w:rsid w:val="00C70932"/>
    <w:rsid w:val="00C94662"/>
    <w:rsid w:val="00CC77B9"/>
    <w:rsid w:val="00CD4598"/>
    <w:rsid w:val="00CF3E04"/>
    <w:rsid w:val="00D0298C"/>
    <w:rsid w:val="00D516B4"/>
    <w:rsid w:val="00D80480"/>
    <w:rsid w:val="00DA5A06"/>
    <w:rsid w:val="00DB2239"/>
    <w:rsid w:val="00DB53BD"/>
    <w:rsid w:val="00DC2FDA"/>
    <w:rsid w:val="00DC3FE2"/>
    <w:rsid w:val="00DF00A3"/>
    <w:rsid w:val="00DF621B"/>
    <w:rsid w:val="00E01308"/>
    <w:rsid w:val="00E073BA"/>
    <w:rsid w:val="00E102A0"/>
    <w:rsid w:val="00E37127"/>
    <w:rsid w:val="00E56F29"/>
    <w:rsid w:val="00E72843"/>
    <w:rsid w:val="00E82226"/>
    <w:rsid w:val="00EB3EE6"/>
    <w:rsid w:val="00EB7D7D"/>
    <w:rsid w:val="00EB7F4C"/>
    <w:rsid w:val="00ED475B"/>
    <w:rsid w:val="00ED4CB6"/>
    <w:rsid w:val="00EE32A8"/>
    <w:rsid w:val="00F153E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0AF7"/>
    <w:rPr>
      <w:color w:val="808080"/>
    </w:rPr>
  </w:style>
  <w:style w:type="paragraph" w:customStyle="1" w:styleId="15C4C214D88046B88BCDD4C47880FACA">
    <w:name w:val="15C4C214D88046B88BCDD4C47880FACA"/>
    <w:rsid w:val="00DB53BD"/>
  </w:style>
  <w:style w:type="paragraph" w:customStyle="1" w:styleId="A649E4034D9E4DB49D621D6DCEFB5005">
    <w:name w:val="A649E4034D9E4DB49D621D6DCEFB5005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F67D4C25F476E8CA8800BA87D6C43">
    <w:name w:val="E6EF67D4C25F476E8CA8800BA87D6C43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138FFF4CC4E3EAE0088AEC18DB146">
    <w:name w:val="6DD138FFF4CC4E3EAE0088AEC18DB146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F6757D56E42869A15AEECE384E9F9">
    <w:name w:val="7AFF6757D56E42869A15AEECE384E9F9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99AF318EE4E2D9C2DE20C8BFED614">
    <w:name w:val="0CD99AF318EE4E2D9C2DE20C8BFED614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1C6D0850F45BA9C1AB285038C9C06">
    <w:name w:val="9641C6D0850F45BA9C1AB285038C9C06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89FB049F94B11A5C6C09904ACD13C">
    <w:name w:val="E9F89FB049F94B11A5C6C09904ACD13C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4EED00F1743BC80EBC56EDC43B0BC">
    <w:name w:val="7524EED00F1743BC80EBC56EDC43B0BC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FE0792BBA47FFBA234BEF05A75F16">
    <w:name w:val="D1AFE0792BBA47FFBA234BEF05A75F16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30AA84AFF4019847D9A1AE39233F2">
    <w:name w:val="C1130AA84AFF4019847D9A1AE39233F2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8DE9EA5054F14B9102DCB0DA76AE2">
    <w:name w:val="B7B8DE9EA5054F14B9102DCB0DA76AE2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BB29BE9BF413E926F1DD386D7D189">
    <w:name w:val="3D3BB29BE9BF413E926F1DD386D7D189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743A35C5B4CC893F4B0F8CCCBB494">
    <w:name w:val="2F0743A35C5B4CC893F4B0F8CCCBB494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D9C9EFE154549BE3EA7BA4BAB65A8">
    <w:name w:val="6DED9C9EFE154549BE3EA7BA4BAB65A8"/>
    <w:rsid w:val="00415D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3FD504147549BB8F532A071B3008C4">
    <w:name w:val="723FD504147549BB8F532A071B3008C4"/>
    <w:rsid w:val="003F0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64D4EF9604B64A1C75552B1628C26">
    <w:name w:val="77064D4EF9604B64A1C75552B1628C26"/>
    <w:rsid w:val="003F0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C9348CACA4B60BF06971DE578324A">
    <w:name w:val="5F0C9348CACA4B60BF06971DE578324A"/>
    <w:rsid w:val="003F0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84CC1E5B5406A943AD09B7D072A31">
    <w:name w:val="C7184CC1E5B5406A943AD09B7D072A31"/>
    <w:rsid w:val="003F0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639CC11294EF7BF0E570B85574A71">
    <w:name w:val="651639CC11294EF7BF0E570B85574A71"/>
    <w:rsid w:val="003F0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12E5D865A49DBAD955401B6460E19">
    <w:name w:val="B7312E5D865A49DBAD955401B6460E19"/>
    <w:rsid w:val="003F0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19CC464B2486090A3DCE6B87C65CF">
    <w:name w:val="7AD19CC464B2486090A3DCE6B87C65CF"/>
    <w:rsid w:val="00E371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C9080C3814A4CAAA546267BFB39D0">
    <w:name w:val="134C9080C3814A4CAAA546267BFB39D0"/>
    <w:rsid w:val="00E371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E26854E434F619E3FCC2E2E49467A">
    <w:name w:val="058E26854E434F619E3FCC2E2E49467A"/>
    <w:rsid w:val="00965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A38AFA77D4DBFAFCFF47E4D309FA9">
    <w:name w:val="D49A38AFA77D4DBFAFCFF47E4D309FA9"/>
    <w:rsid w:val="00965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8FCE3912D41EDB15546E90CD04865">
    <w:name w:val="9A88FCE3912D41EDB15546E90CD04865"/>
    <w:rsid w:val="00E371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89F279CBC4B5F822F107DE9FA744A">
    <w:name w:val="77F89F279CBC4B5F822F107DE9FA744A"/>
    <w:rsid w:val="00E371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4B57601FF4154B300815C39938097">
    <w:name w:val="47E4B57601FF4154B300815C39938097"/>
    <w:rsid w:val="006B0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5A92066AA41B497439FE494B79533">
    <w:name w:val="BC05A92066AA41B497439FE494B79533"/>
    <w:rsid w:val="006B0A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257411B094E77B04F09BD5A1CE959">
    <w:name w:val="C31257411B094E77B04F09BD5A1CE959"/>
    <w:rsid w:val="006B0A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69EF1-D5C7-4251-9349-817677CE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1660</Words>
  <Characters>9763</Characters>
  <Application>Microsoft Office Word</Application>
  <DocSecurity>0</DocSecurity>
  <Lines>697</Lines>
  <Paragraphs>308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Šefčík Jiří Bc.</cp:lastModifiedBy>
  <cp:revision>2</cp:revision>
  <dcterms:created xsi:type="dcterms:W3CDTF">2026-02-13T10:14:00Z</dcterms:created>
  <dcterms:modified xsi:type="dcterms:W3CDTF">2026-02-13T10:14:00Z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IX_DOC_TYPE">
    <vt:lpwstr>F813</vt:lpwstr>
  </property>
  <property fmtid="{D5CDD505-2E9C-101B-9397-08002B2CF9AE}" pid="5" name="IX_ENVIRONMENT">
    <vt:lpwstr>PRODUKCE</vt:lpwstr>
  </property>
  <property fmtid="{D5CDD505-2E9C-101B-9397-08002B2CF9AE}" pid="6" name="MSIP_Label_8310de75-5a0d-4392-bbb6-59aa8e061af6_Enabled">
    <vt:lpwstr>true</vt:lpwstr>
  </property>
  <property fmtid="{D5CDD505-2E9C-101B-9397-08002B2CF9AE}" pid="7" name="MSIP_Label_8310de75-5a0d-4392-bbb6-59aa8e061af6_SetDate">
    <vt:lpwstr>2025-09-17T12:17:25Z</vt:lpwstr>
  </property>
  <property fmtid="{D5CDD505-2E9C-101B-9397-08002B2CF9AE}" pid="8" name="MSIP_Label_8310de75-5a0d-4392-bbb6-59aa8e061af6_Method">
    <vt:lpwstr>Privileged</vt:lpwstr>
  </property>
  <property fmtid="{D5CDD505-2E9C-101B-9397-08002B2CF9AE}" pid="9" name="MSIP_Label_8310de75-5a0d-4392-bbb6-59aa8e061af6_Name">
    <vt:lpwstr>Veřejná informace</vt:lpwstr>
  </property>
  <property fmtid="{D5CDD505-2E9C-101B-9397-08002B2CF9AE}" pid="10" name="MSIP_Label_8310de75-5a0d-4392-bbb6-59aa8e061af6_SiteId">
    <vt:lpwstr>4d1a3907-6ad7-4739-80b5-b7ed4066a30b</vt:lpwstr>
  </property>
  <property fmtid="{D5CDD505-2E9C-101B-9397-08002B2CF9AE}" pid="11" name="MSIP_Label_8310de75-5a0d-4392-bbb6-59aa8e061af6_ActionId">
    <vt:lpwstr>a2cddc5f-b84a-4927-85f6-4582f52b427d</vt:lpwstr>
  </property>
  <property fmtid="{D5CDD505-2E9C-101B-9397-08002B2CF9AE}" pid="12" name="MSIP_Label_8310de75-5a0d-4392-bbb6-59aa8e061af6_ContentBits">
    <vt:lpwstr>0</vt:lpwstr>
  </property>
  <property fmtid="{D5CDD505-2E9C-101B-9397-08002B2CF9AE}" pid="13" name="MSIP_Label_8310de75-5a0d-4392-bbb6-59aa8e061af6_Tag">
    <vt:lpwstr>10, 0, 1, 1</vt:lpwstr>
  </property>
</Properties>
</file>