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3D7A0" w14:textId="3D667082" w:rsidR="00DD75C7" w:rsidRPr="00DD75C7" w:rsidRDefault="00DD75C7" w:rsidP="001E4E10">
      <w:pPr>
        <w:pStyle w:val="Nadpis2"/>
        <w:spacing w:after="240"/>
        <w:jc w:val="center"/>
        <w:rPr>
          <w:rFonts w:ascii="Montserrat" w:hAnsi="Montserrat"/>
          <w:sz w:val="28"/>
          <w:szCs w:val="28"/>
        </w:rPr>
      </w:pPr>
      <w:r w:rsidRPr="00DD75C7">
        <w:rPr>
          <w:rFonts w:ascii="Montserrat" w:hAnsi="Montserrat"/>
          <w:sz w:val="28"/>
          <w:szCs w:val="28"/>
        </w:rPr>
        <w:t>Informace o ukončení realizace projektu</w:t>
      </w:r>
      <w:r w:rsidR="0024387D">
        <w:rPr>
          <w:rFonts w:ascii="Montserrat" w:hAnsi="Montserrat"/>
          <w:sz w:val="28"/>
          <w:szCs w:val="28"/>
        </w:rPr>
        <w:t xml:space="preserve"> a žádost o přiznání finančního příspěvku</w:t>
      </w:r>
      <w:r w:rsidR="0024387D">
        <w:rPr>
          <w:rFonts w:ascii="Montserrat" w:hAnsi="Montserrat"/>
          <w:sz w:val="28"/>
          <w:szCs w:val="28"/>
        </w:rPr>
        <w:br/>
      </w:r>
      <w:r w:rsidR="00177232">
        <w:rPr>
          <w:rFonts w:ascii="Montserrat" w:hAnsi="Montserrat"/>
          <w:sz w:val="28"/>
          <w:szCs w:val="28"/>
        </w:rPr>
        <w:t>Úvěry – Povodňový restart 2024</w:t>
      </w:r>
    </w:p>
    <w:tbl>
      <w:tblPr>
        <w:tblW w:w="9639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DD75C7" w:rsidRPr="00BE4117" w14:paraId="22A90D7B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59CD35" w14:textId="77777777" w:rsidR="00DD75C7" w:rsidRPr="00AF707A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223481" w14:textId="77777777" w:rsidR="00DD75C7" w:rsidRPr="0090644C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45394A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B3B29C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D7E5B6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944530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2F4CFB" w14:textId="77777777" w:rsidR="00DD75C7" w:rsidRPr="00BE4117" w:rsidRDefault="00DD75C7" w:rsidP="00610562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DD75C7" w:rsidRPr="00BE4117" w14:paraId="1C3A1BB7" w14:textId="77777777" w:rsidTr="00610562"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4A76E86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4EBF4EA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03E93868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5FF4A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FA27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0C31136E" w14:textId="77777777" w:rsidTr="00DD75C7"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25259A9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A85E29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14ED7470" w14:textId="77777777" w:rsidTr="00DD75C7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C30FD8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3A3B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4AE202F3" w14:textId="77777777" w:rsidTr="00DD75C7"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66EB603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</w:tcBorders>
            <w:vAlign w:val="center"/>
          </w:tcPr>
          <w:p w14:paraId="6ED70B86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28C42EDA" w14:textId="25A3C2B7" w:rsidR="001A736E" w:rsidRPr="00BE4117" w:rsidRDefault="00C3428C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Pojmem „</w:t>
      </w:r>
      <w:r w:rsidRPr="00BE4117">
        <w:rPr>
          <w:rFonts w:ascii="Montserrat" w:hAnsi="Montserrat" w:cs="Arial"/>
          <w:b/>
          <w:sz w:val="18"/>
          <w:szCs w:val="18"/>
        </w:rPr>
        <w:t xml:space="preserve">Úvěr </w:t>
      </w:r>
      <w:r w:rsidR="009200A0" w:rsidRPr="00BE4117">
        <w:rPr>
          <w:rFonts w:ascii="Montserrat" w:hAnsi="Montserrat" w:cs="Arial"/>
          <w:b/>
          <w:sz w:val="18"/>
          <w:szCs w:val="18"/>
        </w:rPr>
        <w:t>NRB</w:t>
      </w:r>
      <w:r w:rsidRPr="00BE4117">
        <w:rPr>
          <w:rFonts w:ascii="Montserrat" w:hAnsi="Montserrat" w:cs="Arial"/>
          <w:sz w:val="18"/>
          <w:szCs w:val="18"/>
        </w:rPr>
        <w:t>“ se rozumí</w:t>
      </w:r>
      <w:r w:rsidR="00715DE5">
        <w:rPr>
          <w:rFonts w:ascii="Montserrat" w:hAnsi="Montserrat" w:cs="Arial"/>
          <w:sz w:val="18"/>
          <w:szCs w:val="18"/>
        </w:rPr>
        <w:t xml:space="preserve"> zvýhodněný</w:t>
      </w:r>
      <w:r w:rsidRPr="00BE4117">
        <w:rPr>
          <w:rFonts w:ascii="Montserrat" w:hAnsi="Montserrat" w:cs="Arial"/>
          <w:sz w:val="18"/>
          <w:szCs w:val="18"/>
        </w:rPr>
        <w:t xml:space="preserve"> úvěr poskytnutý Klientovi na základě Smlouvy. </w:t>
      </w:r>
      <w:r w:rsidR="00422AF8" w:rsidRPr="00BE4117">
        <w:rPr>
          <w:rFonts w:ascii="Montserrat" w:hAnsi="Montserrat" w:cs="Arial"/>
          <w:sz w:val="18"/>
          <w:szCs w:val="18"/>
        </w:rPr>
        <w:t>P</w:t>
      </w:r>
      <w:r w:rsidRPr="00BE4117">
        <w:rPr>
          <w:rFonts w:ascii="Montserrat" w:hAnsi="Montserrat" w:cs="Arial"/>
          <w:sz w:val="18"/>
          <w:szCs w:val="18"/>
        </w:rPr>
        <w:t>ojmy začínající velkým písmenem mají význam stanovený Smlouvou,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79"/>
        <w:gridCol w:w="70"/>
        <w:gridCol w:w="1843"/>
        <w:gridCol w:w="9"/>
        <w:gridCol w:w="204"/>
        <w:gridCol w:w="355"/>
        <w:gridCol w:w="853"/>
        <w:gridCol w:w="650"/>
        <w:gridCol w:w="765"/>
        <w:gridCol w:w="428"/>
        <w:gridCol w:w="735"/>
        <w:gridCol w:w="540"/>
      </w:tblGrid>
      <w:tr w:rsidR="005E52C9" w:rsidRPr="00BE4117" w14:paraId="60F2B7E3" w14:textId="77777777" w:rsidTr="00A03F5E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61726" w14:textId="77777777" w:rsidR="005E52C9" w:rsidRPr="00BE4117" w:rsidRDefault="005E52C9" w:rsidP="00BE4117">
            <w:pPr>
              <w:pStyle w:val="Nadpis3"/>
              <w:keepNext w:val="0"/>
              <w:spacing w:before="120" w:after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Klient prohlašuje a svým podpisem stvrzuje, že:</w:t>
            </w:r>
          </w:p>
        </w:tc>
      </w:tr>
      <w:tr w:rsidR="005E52C9" w:rsidRPr="00BE4117" w14:paraId="78820826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5A856A50" w14:textId="77777777" w:rsidR="005E52C9" w:rsidRPr="00BE4117" w:rsidRDefault="005E52C9" w:rsidP="00BE4117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ukončil realizaci Projektu dne</w:t>
            </w:r>
            <w:r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2"/>
            </w:r>
          </w:p>
        </w:tc>
        <w:tc>
          <w:tcPr>
            <w:tcW w:w="1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4B4C59A7" w14:textId="77777777" w:rsidR="005E52C9" w:rsidRPr="00BE4117" w:rsidRDefault="005E52C9" w:rsidP="00BE4117">
            <w:pPr>
              <w:spacing w:after="4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0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4B18264C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02D60" w:rsidRPr="00BE4117" w14:paraId="4C163E21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2F7F9224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E52C9" w:rsidRPr="00BE4117" w14:paraId="16433E6C" w14:textId="77777777" w:rsidTr="00FC2CE1">
        <w:trPr>
          <w:trHeight w:val="397"/>
        </w:trPr>
        <w:tc>
          <w:tcPr>
            <w:tcW w:w="6521" w:type="dxa"/>
            <w:gridSpan w:val="8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0C5A43AB" w14:textId="62DC69D3" w:rsidR="005E52C9" w:rsidRPr="001E4E10" w:rsidRDefault="005E52C9" w:rsidP="00FC2CE1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celkové výdaje Projektu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včetně </w:t>
            </w:r>
            <w:r w:rsidR="00C916FE" w:rsidRPr="001E4E10">
              <w:rPr>
                <w:rFonts w:ascii="Montserrat" w:hAnsi="Montserrat" w:cs="Arial"/>
                <w:sz w:val="18"/>
                <w:szCs w:val="18"/>
              </w:rPr>
              <w:t>(investiční i provozní)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FC2CE1" w:rsidRPr="001E4E10">
              <w:rPr>
                <w:rFonts w:ascii="Montserrat" w:hAnsi="Montserrat" w:cs="Arial"/>
                <w:sz w:val="18"/>
                <w:szCs w:val="18"/>
                <w:u w:val="single"/>
              </w:rPr>
              <w:t>vč. DPH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činily</w:t>
            </w:r>
          </w:p>
        </w:tc>
        <w:tc>
          <w:tcPr>
            <w:tcW w:w="18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7DE2BC20" w14:textId="77777777" w:rsidR="005E52C9" w:rsidRPr="001E4E10" w:rsidRDefault="005E52C9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7E5822FD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C916FE" w:rsidRPr="001E4E10">
              <w:rPr>
                <w:rStyle w:val="Znakapoznpodarou"/>
                <w:rFonts w:ascii="Montserrat" w:hAnsi="Montserrat" w:cs="Arial"/>
                <w:b/>
                <w:sz w:val="18"/>
                <w:szCs w:val="18"/>
              </w:rPr>
              <w:footnoteReference w:id="3"/>
            </w:r>
          </w:p>
        </w:tc>
      </w:tr>
      <w:tr w:rsidR="00902D60" w:rsidRPr="00BE4117" w14:paraId="1FACE0D3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2CBE681D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A0D5E" w:rsidRPr="00BE4117" w14:paraId="68830080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4639D2A6" w14:textId="77777777" w:rsidR="009A0D5E" w:rsidRPr="00BE4117" w:rsidRDefault="009A0D5E" w:rsidP="00BE4117">
            <w:pPr>
              <w:pStyle w:val="Nadpis3"/>
              <w:keepNext w:val="0"/>
              <w:spacing w:before="12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 toho: vlastní zdroje Klienta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352F589" w14:textId="77777777" w:rsidR="009A0D5E" w:rsidRPr="00BE4117" w:rsidRDefault="009A0D5E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vAlign w:val="bottom"/>
          </w:tcPr>
          <w:p w14:paraId="10A24A56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D0A763F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ostatní zdroje</w:t>
            </w:r>
            <w:r w:rsidR="00BA6A9A"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4"/>
            </w:r>
          </w:p>
        </w:tc>
        <w:tc>
          <w:tcPr>
            <w:tcW w:w="19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56720C8" w14:textId="77777777" w:rsidR="009A0D5E" w:rsidRPr="00BE4117" w:rsidRDefault="0082729B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706186F3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02D60" w:rsidRPr="00BE4117" w14:paraId="00991750" w14:textId="77777777" w:rsidTr="00BE4117">
        <w:trPr>
          <w:trHeight w:hRule="exact" w:val="113"/>
        </w:trPr>
        <w:tc>
          <w:tcPr>
            <w:tcW w:w="9639" w:type="dxa"/>
            <w:gridSpan w:val="13"/>
            <w:tcBorders>
              <w:top w:val="nil"/>
              <w:bottom w:val="single" w:sz="2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04B721D2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03F5E" w:rsidRPr="00BE4117" w14:paraId="4A1B33AF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1FF703" w14:textId="5A40CA14" w:rsidR="00A03F5E" w:rsidRPr="00BE4117" w:rsidRDefault="00A03F5E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realizace Projektu proběhla </w:t>
            </w:r>
            <w:r w:rsidR="0080658F" w:rsidRPr="00BE4117">
              <w:rPr>
                <w:rFonts w:ascii="Montserrat" w:hAnsi="Montserrat" w:cs="Arial"/>
                <w:sz w:val="18"/>
                <w:szCs w:val="18"/>
              </w:rPr>
              <w:t>v souladu se Smlouvou a dokumentem Popis projektu, na který se Smlouva odkazuje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53E23E" w14:textId="77777777" w:rsidR="00A03F5E" w:rsidRPr="00AD58C2" w:rsidRDefault="00A03F5E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4F9E0FB6" w14:textId="77777777" w:rsidTr="00E05D16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45417837" w14:textId="175909C4" w:rsidR="00902D60" w:rsidRPr="001E4E10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k financování výdajů Projektu</w:t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 xml:space="preserve"> hrazených částečně či zcela Úvěrem NRB využil další veřejnou podporu či podporu malého rozsahu (de minimis)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ADA4F4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1E4E10">
              <w:rPr>
                <w:rFonts w:ascii="Montserrat" w:hAnsi="Montserrat" w:cs="Arial"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590C1F" w:rsidRPr="00BE4117" w14:paraId="5E9DD4B9" w14:textId="77777777" w:rsidTr="00BE4117">
        <w:trPr>
          <w:trHeight w:val="340"/>
        </w:trPr>
        <w:tc>
          <w:tcPr>
            <w:tcW w:w="9639" w:type="dxa"/>
            <w:gridSpan w:val="1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3E625D30" w14:textId="77777777" w:rsidR="00590C1F" w:rsidRPr="00BE4117" w:rsidRDefault="00590C1F" w:rsidP="00A61751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plní 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 xml:space="preserve">podmínky stanovené </w:t>
            </w:r>
            <w:r w:rsidR="000E524E" w:rsidRPr="00BE4117">
              <w:rPr>
                <w:rFonts w:ascii="Montserrat" w:hAnsi="Montserrat" w:cs="Arial"/>
                <w:b/>
                <w:sz w:val="18"/>
                <w:szCs w:val="18"/>
              </w:rPr>
              <w:t>v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 xml:space="preserve"> článku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„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Podmínky Programu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 Smlouvy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, zejména:</w:t>
            </w:r>
          </w:p>
        </w:tc>
      </w:tr>
      <w:tr w:rsidR="000E524E" w:rsidRPr="00BE4117" w14:paraId="5BBC3A06" w14:textId="77777777" w:rsidTr="00BE4117">
        <w:trPr>
          <w:trHeight w:hRule="exact" w:val="57"/>
        </w:trPr>
        <w:tc>
          <w:tcPr>
            <w:tcW w:w="3187" w:type="dxa"/>
            <w:gridSpan w:val="2"/>
            <w:tcBorders>
              <w:top w:val="nil"/>
              <w:left w:val="single" w:sz="2" w:space="0" w:color="808080" w:themeColor="background1" w:themeShade="80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7F6B8B0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181EF6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326" w:type="dxa"/>
            <w:gridSpan w:val="7"/>
            <w:tcBorders>
              <w:top w:val="nil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5B68BA34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0E524E" w:rsidRPr="00BE4117" w14:paraId="1F873E9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</w:tcPr>
          <w:p w14:paraId="5F0AEFEA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A2C7E3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je registrován jako poplatník daně z příjmu na finančním úřadě podle § 125 zákona č. 280/2009 Sb., daňový řád, ve znění pozdějších předpisů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808080" w:themeColor="background1" w:themeShade="80"/>
            </w:tcBorders>
          </w:tcPr>
          <w:p w14:paraId="1CDB2E2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4991772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2797403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64574E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na vlastní účet a odpovědnost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Podpořenou ekonomickou činnost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2C76185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1F539A89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C943AE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A48ACF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zachovává místo realizace Projektu na území vymezeném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C6DE769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5E24E14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55C491E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6DEB74" w14:textId="0326EA02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veškerý majetek pořízený</w:t>
            </w:r>
            <w:r w:rsidR="00B95036">
              <w:rPr>
                <w:rFonts w:ascii="Montserrat" w:hAnsi="Montserrat" w:cs="Arial"/>
                <w:sz w:val="18"/>
                <w:szCs w:val="18"/>
              </w:rPr>
              <w:t xml:space="preserve"> nebo opravený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</w:t>
            </w:r>
            <w:r w:rsidR="00B95036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účastí</w:t>
            </w:r>
            <w:r w:rsidR="00B95036">
              <w:rPr>
                <w:rFonts w:ascii="Montserrat" w:hAnsi="Montserrat" w:cs="Arial"/>
                <w:sz w:val="18"/>
                <w:szCs w:val="18"/>
              </w:rPr>
              <w:t xml:space="preserve"> prostředků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Úvěru NRB má ve svém vlastnictví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používá jej v souladu se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33EE75AB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65BD9BF7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47E28D6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575586" w14:textId="388315B1" w:rsidR="000E524E" w:rsidRPr="00BE4117" w:rsidRDefault="000E524E" w:rsidP="00E5071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vykonává podnikatelskou činnost </w:t>
            </w:r>
            <w:r w:rsidR="007C2491">
              <w:rPr>
                <w:rFonts w:ascii="Montserrat" w:hAnsi="Montserrat" w:cs="Arial"/>
                <w:sz w:val="18"/>
                <w:szCs w:val="18"/>
              </w:rPr>
              <w:t xml:space="preserve">i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E50711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odvětví</w:t>
            </w:r>
            <w:r w:rsidR="00E50711">
              <w:rPr>
                <w:rFonts w:ascii="Montserrat" w:hAnsi="Montserrat" w:cs="Arial"/>
                <w:sz w:val="18"/>
                <w:szCs w:val="18"/>
              </w:rPr>
              <w:t>, které je podle Smlouvy vyloučeným odvětvím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(může to být např. zemědělství)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0678DCDC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3C1A447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6154DD7" w14:textId="7777777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jc w:val="right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57F54A" w14:textId="01A9EDD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činnost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v takovém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odvětví vykonává, prohlašuje, že oddělením činností nebo rozlišením nákladů podpořených z Programu zajišťuje, aby jeho činnosti v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tomto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odvětví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nevyužívaly podporu poskytovanou z</w:t>
            </w:r>
            <w:r w:rsidR="00873406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Programu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4B69FCF6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95036" w:rsidRPr="00BE4117" w14:paraId="5899A2C0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98642CC" w14:textId="77777777" w:rsidR="00B95036" w:rsidRPr="00B95036" w:rsidRDefault="00B95036" w:rsidP="00B95036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EBD5E74" w14:textId="2065DB41" w:rsidR="00B95036" w:rsidRPr="00BE4117" w:rsidRDefault="00B95036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využívá dlouhodobý majetek pořízen</w:t>
            </w:r>
            <w:r w:rsidR="007C2491">
              <w:rPr>
                <w:rFonts w:ascii="Montserrat" w:hAnsi="Montserrat" w:cs="Arial"/>
                <w:sz w:val="18"/>
                <w:szCs w:val="18"/>
              </w:rPr>
              <w:t>ý</w:t>
            </w:r>
            <w:r>
              <w:rPr>
                <w:rFonts w:ascii="Montserrat" w:hAnsi="Montserrat" w:cs="Arial"/>
                <w:sz w:val="18"/>
                <w:szCs w:val="18"/>
              </w:rPr>
              <w:t xml:space="preserve"> nebo opravený s účastí prostředků Úvěru NRB k činnostem v oblasti pronájmu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1DD79E1" w14:textId="789C6392" w:rsidR="00B95036" w:rsidRPr="00AD58C2" w:rsidRDefault="00B95036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95036" w:rsidRPr="00BE4117" w14:paraId="45E8F286" w14:textId="77777777" w:rsidTr="00E05D16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3859A83E" w14:textId="77777777" w:rsidR="00B95036" w:rsidRPr="00B95036" w:rsidRDefault="00B95036" w:rsidP="00B95036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single" w:sz="2" w:space="0" w:color="808080" w:themeColor="background1" w:themeShade="80"/>
            </w:tcBorders>
          </w:tcPr>
          <w:p w14:paraId="6298180E" w14:textId="5A926AE5" w:rsidR="00B95036" w:rsidRDefault="00B95036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pokud tento majetek k pronájmu využívá, zajišťuje, aby byl pronajímán v souladu se Smlouvou (malým a středním podnikům se sídlem či provozovnou</w:t>
            </w:r>
            <w:r w:rsidR="00177232">
              <w:rPr>
                <w:rFonts w:ascii="Montserrat" w:hAnsi="Montserrat" w:cs="Arial"/>
                <w:sz w:val="18"/>
                <w:szCs w:val="18"/>
              </w:rPr>
              <w:t xml:space="preserve"> na území stanoveném Smlouvou) a nebyl nájemci využíván k činnostem vyloučeným podle Smlouvy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FDFC080" w14:textId="4F5853AB" w:rsidR="00B95036" w:rsidRPr="00AD58C2" w:rsidRDefault="00177232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Pr="00AD58C2">
              <w:rPr>
                <w:rFonts w:ascii="Montserrat" w:hAnsi="Montserrat" w:cs="Arial"/>
                <w:sz w:val="18"/>
                <w:szCs w:val="18"/>
              </w:rPr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3CD78A7B" w14:textId="77777777" w:rsidR="00A62070" w:rsidRPr="00BE4117" w:rsidRDefault="00AD1FC8" w:rsidP="00DF268C">
      <w:pPr>
        <w:spacing w:before="120" w:after="12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lastRenderedPageBreak/>
        <w:t>Doplňující informace a komentář</w:t>
      </w:r>
      <w:r w:rsidR="00E30319" w:rsidRPr="00BE4117">
        <w:rPr>
          <w:rFonts w:ascii="Montserrat" w:hAnsi="Montserrat" w:cs="Arial"/>
          <w:b/>
          <w:szCs w:val="24"/>
          <w:vertAlign w:val="superscript"/>
        </w:rPr>
        <w:footnoteReference w:id="5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FC2CE1">
        <w:trPr>
          <w:trHeight w:val="4422"/>
        </w:trPr>
        <w:tc>
          <w:tcPr>
            <w:tcW w:w="9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7BABF" w14:textId="77777777" w:rsidR="00656035" w:rsidRPr="00BE4117" w:rsidRDefault="00656035" w:rsidP="00610562">
            <w:pPr>
              <w:keepNext/>
              <w:spacing w:before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2C8C9F62" w:rsidR="00A62070" w:rsidRPr="00BE4117" w:rsidRDefault="00E30319" w:rsidP="00DF268C">
      <w:pPr>
        <w:keepNext/>
        <w:spacing w:before="24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Klient</w:t>
      </w:r>
      <w:r w:rsidR="00177232">
        <w:rPr>
          <w:rFonts w:ascii="Montserrat" w:hAnsi="Montserrat" w:cs="Arial"/>
          <w:b/>
          <w:sz w:val="18"/>
          <w:szCs w:val="18"/>
        </w:rPr>
        <w:t xml:space="preserve"> v poli výše</w:t>
      </w:r>
      <w:r w:rsidRPr="00BE4117">
        <w:rPr>
          <w:rFonts w:ascii="Montserrat" w:hAnsi="Montserrat" w:cs="Arial"/>
          <w:b/>
          <w:sz w:val="18"/>
          <w:szCs w:val="18"/>
        </w:rPr>
        <w:t xml:space="preserve"> </w:t>
      </w:r>
      <w:r w:rsidR="00656035" w:rsidRPr="00BE4117">
        <w:rPr>
          <w:rFonts w:ascii="Montserrat" w:hAnsi="Montserrat" w:cs="Arial"/>
          <w:b/>
          <w:sz w:val="18"/>
          <w:szCs w:val="18"/>
        </w:rPr>
        <w:t>uvádí</w:t>
      </w:r>
      <w:r w:rsidR="00AD1FC8" w:rsidRPr="00BE4117">
        <w:rPr>
          <w:rFonts w:ascii="Montserrat" w:hAnsi="Montserrat" w:cs="Arial"/>
          <w:b/>
          <w:sz w:val="18"/>
          <w:szCs w:val="18"/>
        </w:rPr>
        <w:t>:</w:t>
      </w:r>
    </w:p>
    <w:p w14:paraId="765F8771" w14:textId="2FC50C85" w:rsidR="00046C00" w:rsidRPr="00BE4117" w:rsidRDefault="00046C00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příčiny a popis </w:t>
      </w:r>
      <w:r w:rsidR="00481E5F" w:rsidRPr="00BE4117">
        <w:rPr>
          <w:rFonts w:ascii="Montserrat" w:hAnsi="Montserrat" w:cs="Arial"/>
          <w:bCs/>
          <w:sz w:val="18"/>
          <w:szCs w:val="18"/>
        </w:rPr>
        <w:t xml:space="preserve">případných </w:t>
      </w:r>
      <w:r w:rsidRPr="00BE4117">
        <w:rPr>
          <w:rFonts w:ascii="Montserrat" w:hAnsi="Montserrat" w:cs="Arial"/>
          <w:bCs/>
          <w:sz w:val="18"/>
          <w:szCs w:val="18"/>
        </w:rPr>
        <w:t>změn Projektu</w:t>
      </w:r>
      <w:r w:rsidR="00EF1426">
        <w:rPr>
          <w:rFonts w:ascii="Montserrat" w:hAnsi="Montserrat" w:cs="Arial"/>
          <w:bCs/>
          <w:sz w:val="18"/>
          <w:szCs w:val="18"/>
        </w:rPr>
        <w:t>,</w:t>
      </w:r>
    </w:p>
    <w:p w14:paraId="49DC0352" w14:textId="77777777" w:rsidR="00E30319" w:rsidRPr="00BE4117" w:rsidRDefault="0074267D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upřesnění </w:t>
      </w:r>
      <w:r w:rsidR="00E30319" w:rsidRPr="00BE4117">
        <w:rPr>
          <w:rFonts w:ascii="Montserrat" w:hAnsi="Montserrat" w:cs="Arial"/>
          <w:sz w:val="18"/>
          <w:szCs w:val="18"/>
        </w:rPr>
        <w:t>k plnění podmínek Programu</w:t>
      </w:r>
      <w:r w:rsidR="008C5F5E" w:rsidRPr="00BE4117">
        <w:rPr>
          <w:rFonts w:ascii="Montserrat" w:hAnsi="Montserrat" w:cs="Arial"/>
          <w:sz w:val="18"/>
          <w:szCs w:val="18"/>
        </w:rPr>
        <w:t>, zejména</w:t>
      </w:r>
      <w:r w:rsidR="00E30319" w:rsidRPr="00BE4117">
        <w:rPr>
          <w:rFonts w:ascii="Montserrat" w:hAnsi="Montserrat" w:cs="Arial"/>
          <w:sz w:val="18"/>
          <w:szCs w:val="18"/>
        </w:rPr>
        <w:t xml:space="preserve"> pokud:</w:t>
      </w:r>
    </w:p>
    <w:p w14:paraId="187831A4" w14:textId="1DF13C8A" w:rsidR="008C5F5E" w:rsidRPr="00BE4117" w:rsidRDefault="008C5F5E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využil k financování výdajů Projektu kromě podpory poskytnuté Bankou další veřejnou podporu či podporu malého rozsahu (de minimis),</w:t>
      </w:r>
    </w:p>
    <w:p w14:paraId="561513AE" w14:textId="20D7A724" w:rsidR="00E30319" w:rsidRDefault="009D2136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majetek </w:t>
      </w:r>
      <w:r w:rsidR="00A55C4C">
        <w:rPr>
          <w:rFonts w:ascii="Montserrat" w:hAnsi="Montserrat" w:cs="Arial"/>
          <w:sz w:val="18"/>
          <w:szCs w:val="18"/>
        </w:rPr>
        <w:t>pořízený nebo opravený s účastí prostředků Úvěru NRB</w:t>
      </w:r>
      <w:r w:rsidR="00E30319" w:rsidRPr="00BE4117">
        <w:rPr>
          <w:rFonts w:ascii="Montserrat" w:hAnsi="Montserrat" w:cs="Arial"/>
          <w:sz w:val="18"/>
          <w:szCs w:val="18"/>
        </w:rPr>
        <w:t xml:space="preserve"> již není v jeho vlastnictví</w:t>
      </w:r>
      <w:r w:rsidR="00046C00" w:rsidRPr="00BE4117">
        <w:rPr>
          <w:rFonts w:ascii="Montserrat" w:hAnsi="Montserrat" w:cs="Arial"/>
          <w:sz w:val="18"/>
          <w:szCs w:val="18"/>
        </w:rPr>
        <w:t xml:space="preserve"> nebo jej používá odlišně od Smlouvy</w:t>
      </w:r>
      <w:r w:rsidR="00D521EB" w:rsidRPr="00BE4117">
        <w:rPr>
          <w:rFonts w:ascii="Montserrat" w:hAnsi="Montserrat" w:cs="Arial"/>
          <w:sz w:val="18"/>
          <w:szCs w:val="18"/>
        </w:rPr>
        <w:t>;</w:t>
      </w:r>
      <w:r w:rsidR="00E30319" w:rsidRPr="00BE4117">
        <w:rPr>
          <w:rFonts w:ascii="Montserrat" w:hAnsi="Montserrat" w:cs="Arial"/>
          <w:sz w:val="18"/>
          <w:szCs w:val="18"/>
        </w:rPr>
        <w:t xml:space="preserve"> v případě prodeje</w:t>
      </w:r>
      <w:r w:rsidR="00046C00" w:rsidRPr="00BE4117">
        <w:rPr>
          <w:rFonts w:ascii="Montserrat" w:hAnsi="Montserrat" w:cs="Arial"/>
          <w:sz w:val="18"/>
          <w:szCs w:val="18"/>
        </w:rPr>
        <w:t xml:space="preserve"> uvede</w:t>
      </w:r>
      <w:r w:rsidR="00E30319" w:rsidRPr="00BE4117">
        <w:rPr>
          <w:rFonts w:ascii="Montserrat" w:hAnsi="Montserrat" w:cs="Arial"/>
          <w:sz w:val="18"/>
          <w:szCs w:val="18"/>
        </w:rPr>
        <w:t xml:space="preserve"> informace o datu prodeje, </w:t>
      </w:r>
      <w:r w:rsidR="00D521EB" w:rsidRPr="00BE4117">
        <w:rPr>
          <w:rFonts w:ascii="Montserrat" w:hAnsi="Montserrat" w:cs="Arial"/>
          <w:sz w:val="18"/>
          <w:szCs w:val="18"/>
        </w:rPr>
        <w:t xml:space="preserve">výši </w:t>
      </w:r>
      <w:r w:rsidR="00E30319" w:rsidRPr="00BE4117">
        <w:rPr>
          <w:rFonts w:ascii="Montserrat" w:hAnsi="Montserrat" w:cs="Arial"/>
          <w:sz w:val="18"/>
          <w:szCs w:val="18"/>
        </w:rPr>
        <w:t>výtěžku a jak bylo s výtěžkem naloženo</w:t>
      </w:r>
      <w:r w:rsidR="00046C00" w:rsidRPr="00BE4117">
        <w:rPr>
          <w:rFonts w:ascii="Montserrat" w:hAnsi="Montserrat" w:cs="Arial"/>
          <w:sz w:val="18"/>
          <w:szCs w:val="18"/>
        </w:rPr>
        <w:t>,</w:t>
      </w:r>
    </w:p>
    <w:p w14:paraId="01A0CF69" w14:textId="2186106C" w:rsidR="00046C00" w:rsidRDefault="00046C00" w:rsidP="00DF268C">
      <w:pPr>
        <w:numPr>
          <w:ilvl w:val="0"/>
          <w:numId w:val="13"/>
        </w:numPr>
        <w:spacing w:after="240"/>
        <w:ind w:left="357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p w14:paraId="7E294119" w14:textId="2A570753" w:rsidR="00DF268C" w:rsidRPr="00DF268C" w:rsidRDefault="00DF268C" w:rsidP="00DF268C">
      <w:pPr>
        <w:keepNext/>
        <w:spacing w:after="240"/>
        <w:jc w:val="both"/>
        <w:rPr>
          <w:rFonts w:ascii="Montserrat" w:hAnsi="Montserrat" w:cs="Arial"/>
          <w:b/>
          <w:sz w:val="18"/>
          <w:szCs w:val="18"/>
        </w:rPr>
      </w:pPr>
      <w:r w:rsidRPr="00DF268C">
        <w:rPr>
          <w:rFonts w:ascii="Montserrat" w:hAnsi="Montserrat" w:cs="Arial"/>
          <w:b/>
          <w:sz w:val="18"/>
          <w:szCs w:val="18"/>
        </w:rPr>
        <w:t>Klient žádá o přiznání Finančního příspěvku</w:t>
      </w:r>
      <w:r>
        <w:rPr>
          <w:rFonts w:ascii="Montserrat" w:hAnsi="Montserrat" w:cs="Arial"/>
          <w:b/>
          <w:sz w:val="18"/>
          <w:szCs w:val="18"/>
        </w:rPr>
        <w:t xml:space="preserve"> a prohlašuje, že plní podmínky stanovené Smlouvou.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FC2CE1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12EBD8" w:rsidR="00E30319" w:rsidRPr="00BE4117" w:rsidRDefault="00E30319" w:rsidP="00DF268C">
      <w:pPr>
        <w:keepNext/>
        <w:spacing w:before="24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BE4117">
        <w:rPr>
          <w:rStyle w:val="Znakapoznpodarou"/>
          <w:rFonts w:ascii="Montserrat" w:hAnsi="Montserrat" w:cs="Arial"/>
          <w:b/>
          <w:sz w:val="18"/>
          <w:szCs w:val="18"/>
        </w:rPr>
        <w:footnoteReference w:id="6"/>
      </w:r>
    </w:p>
    <w:tbl>
      <w:tblPr>
        <w:tblW w:w="949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FC2CE1">
        <w:trPr>
          <w:trHeight w:hRule="exact"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26DC82C0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6378276B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32BF35ED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3A711AF" w14:textId="77777777" w:rsidR="00E30319" w:rsidRPr="00BE4117" w:rsidRDefault="00F5382E" w:rsidP="00DF268C">
      <w:pPr>
        <w:keepNext/>
        <w:spacing w:before="240" w:after="12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Přílohy</w:t>
      </w:r>
    </w:p>
    <w:p w14:paraId="500A9574" w14:textId="43F7F3A9" w:rsidR="00803234" w:rsidRDefault="0080323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Doklady o použití výtěžku z</w:t>
      </w:r>
      <w:r w:rsidR="009E7D6F" w:rsidRPr="001E4E10">
        <w:rPr>
          <w:rFonts w:ascii="Montserrat" w:hAnsi="Montserrat" w:cs="Arial"/>
          <w:sz w:val="18"/>
          <w:szCs w:val="18"/>
        </w:rPr>
        <w:t> </w:t>
      </w:r>
      <w:r w:rsidRPr="001E4E10">
        <w:rPr>
          <w:rFonts w:ascii="Montserrat" w:hAnsi="Montserrat" w:cs="Arial"/>
          <w:sz w:val="18"/>
          <w:szCs w:val="18"/>
        </w:rPr>
        <w:t>prodeje</w:t>
      </w:r>
      <w:r w:rsidR="009E7D6F" w:rsidRPr="001E4E10">
        <w:rPr>
          <w:rFonts w:ascii="Montserrat" w:hAnsi="Montserrat" w:cs="Arial"/>
          <w:sz w:val="18"/>
          <w:szCs w:val="18"/>
        </w:rPr>
        <w:t xml:space="preserve"> (</w:t>
      </w:r>
      <w:r w:rsidRPr="001E4E10">
        <w:rPr>
          <w:rFonts w:ascii="Montserrat" w:hAnsi="Montserrat" w:cs="Arial"/>
          <w:sz w:val="18"/>
          <w:szCs w:val="18"/>
        </w:rPr>
        <w:t>byl</w:t>
      </w:r>
      <w:r w:rsidR="00EF1426">
        <w:rPr>
          <w:rFonts w:ascii="Montserrat" w:hAnsi="Montserrat" w:cs="Arial"/>
          <w:sz w:val="18"/>
          <w:szCs w:val="18"/>
        </w:rPr>
        <w:t>-li</w:t>
      </w:r>
      <w:r w:rsidRPr="001E4E10">
        <w:rPr>
          <w:rFonts w:ascii="Montserrat" w:hAnsi="Montserrat" w:cs="Arial"/>
          <w:sz w:val="18"/>
          <w:szCs w:val="18"/>
        </w:rPr>
        <w:t xml:space="preserve"> prodán majetek </w:t>
      </w:r>
      <w:r w:rsidR="00EF1426">
        <w:rPr>
          <w:rFonts w:ascii="Montserrat" w:hAnsi="Montserrat" w:cs="Arial"/>
          <w:sz w:val="18"/>
          <w:szCs w:val="18"/>
        </w:rPr>
        <w:t>pořízený či opravený</w:t>
      </w:r>
      <w:r w:rsidR="009E7D6F" w:rsidRPr="001E4E10">
        <w:rPr>
          <w:rFonts w:ascii="Montserrat" w:hAnsi="Montserrat" w:cs="Arial"/>
          <w:sz w:val="18"/>
          <w:szCs w:val="18"/>
        </w:rPr>
        <w:t xml:space="preserve"> z Úvěru NRB)</w:t>
      </w:r>
    </w:p>
    <w:p w14:paraId="38E02450" w14:textId="7C0AEF82" w:rsidR="00237453" w:rsidRDefault="00082B3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082B32">
        <w:rPr>
          <w:rFonts w:ascii="Montserrat" w:hAnsi="Montserrat" w:cs="Arial"/>
          <w:sz w:val="18"/>
          <w:szCs w:val="18"/>
        </w:rPr>
        <w:t>Přehled způsobilých výdajů projektu</w:t>
      </w:r>
      <w:r w:rsidR="00EC2FCA" w:rsidRPr="00EC2FCA">
        <w:rPr>
          <w:rFonts w:ascii="Montserrat" w:hAnsi="Montserrat" w:cs="Arial"/>
          <w:sz w:val="18"/>
          <w:szCs w:val="18"/>
          <w:vertAlign w:val="superscript"/>
        </w:rPr>
        <w:footnoteReference w:id="7"/>
      </w:r>
      <w:r w:rsidR="00237453">
        <w:rPr>
          <w:rFonts w:ascii="Montserrat" w:hAnsi="Montserrat" w:cs="Arial"/>
          <w:sz w:val="18"/>
          <w:szCs w:val="18"/>
        </w:rPr>
        <w:t>, přikládá se</w:t>
      </w:r>
      <w:r w:rsidR="004F1E54">
        <w:rPr>
          <w:rFonts w:ascii="Montserrat" w:hAnsi="Montserrat" w:cs="Arial"/>
          <w:sz w:val="18"/>
          <w:szCs w:val="18"/>
        </w:rPr>
        <w:t xml:space="preserve"> </w:t>
      </w:r>
      <w:r w:rsidR="00EF1426">
        <w:rPr>
          <w:rFonts w:ascii="Montserrat" w:hAnsi="Montserrat" w:cs="Arial"/>
          <w:sz w:val="18"/>
          <w:szCs w:val="18"/>
        </w:rPr>
        <w:t xml:space="preserve">pouze u typu smlouvy </w:t>
      </w:r>
      <w:r w:rsidR="000D34EB" w:rsidRPr="000D34EB">
        <w:rPr>
          <w:rFonts w:ascii="Montserrat" w:hAnsi="Montserrat" w:cs="Arial"/>
          <w:b/>
          <w:bCs/>
          <w:sz w:val="18"/>
          <w:szCs w:val="18"/>
        </w:rPr>
        <w:t>EU</w:t>
      </w:r>
      <w:r w:rsidR="000D34EB">
        <w:rPr>
          <w:rFonts w:ascii="Montserrat" w:hAnsi="Montserrat" w:cs="Arial"/>
          <w:sz w:val="18"/>
          <w:szCs w:val="18"/>
        </w:rPr>
        <w:t>.</w:t>
      </w:r>
    </w:p>
    <w:sectPr w:rsidR="00237453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8742" w14:textId="77777777" w:rsidR="00516E7E" w:rsidRDefault="00516E7E">
      <w:r>
        <w:separator/>
      </w:r>
    </w:p>
    <w:p w14:paraId="4460BA0E" w14:textId="77777777" w:rsidR="00516E7E" w:rsidRDefault="00516E7E"/>
  </w:endnote>
  <w:endnote w:type="continuationSeparator" w:id="0">
    <w:p w14:paraId="06D40984" w14:textId="77777777" w:rsidR="00516E7E" w:rsidRDefault="00516E7E">
      <w:r>
        <w:continuationSeparator/>
      </w:r>
    </w:p>
    <w:p w14:paraId="0F7DB7BE" w14:textId="77777777" w:rsidR="00516E7E" w:rsidRDefault="00516E7E"/>
  </w:endnote>
  <w:endnote w:type="continuationNotice" w:id="1">
    <w:p w14:paraId="16CBDDED" w14:textId="77777777" w:rsidR="00516E7E" w:rsidRDefault="00516E7E"/>
    <w:p w14:paraId="260D963B" w14:textId="77777777" w:rsidR="00516E7E" w:rsidRDefault="00516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88AA" w14:textId="77777777" w:rsidR="00610562" w:rsidRDefault="006105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610562" w:rsidRDefault="00610562">
    <w:pPr>
      <w:pStyle w:val="Zpat"/>
    </w:pPr>
  </w:p>
  <w:p w14:paraId="39D03530" w14:textId="77777777" w:rsidR="00610562" w:rsidRDefault="006105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58EA" w14:textId="171D36BE" w:rsidR="00610562" w:rsidRPr="00354806" w:rsidRDefault="00610562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3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532DF91F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11002E">
      <w:rPr>
        <w:rFonts w:ascii="Arial" w:hAnsi="Arial" w:cs="Arial"/>
        <w:sz w:val="12"/>
        <w:szCs w:val="12"/>
      </w:rPr>
      <w:t>1</w:t>
    </w:r>
    <w:r w:rsidR="004C4381">
      <w:rPr>
        <w:rFonts w:ascii="Arial" w:hAnsi="Arial" w:cs="Arial"/>
        <w:sz w:val="12"/>
        <w:szCs w:val="12"/>
      </w:rPr>
      <w:t>.</w:t>
    </w:r>
    <w:r w:rsidR="00DF268C">
      <w:rPr>
        <w:rFonts w:ascii="Arial" w:hAnsi="Arial" w:cs="Arial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1E58" w14:textId="06260706" w:rsidR="00610562" w:rsidRPr="00354806" w:rsidRDefault="00610562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C1DA488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11002E">
      <w:rPr>
        <w:rFonts w:ascii="Arial" w:hAnsi="Arial" w:cs="Arial"/>
        <w:sz w:val="12"/>
        <w:szCs w:val="12"/>
      </w:rPr>
      <w:t>1</w:t>
    </w:r>
    <w:r w:rsidR="004C4381">
      <w:rPr>
        <w:rFonts w:ascii="Arial" w:hAnsi="Arial" w:cs="Arial"/>
        <w:sz w:val="12"/>
        <w:szCs w:val="12"/>
      </w:rPr>
      <w:t>.</w:t>
    </w:r>
    <w:r w:rsidR="00DF268C">
      <w:rPr>
        <w:rFonts w:ascii="Arial" w:hAnsi="Arial" w:cs="Arial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2577" w14:textId="77777777" w:rsidR="00516E7E" w:rsidRDefault="00516E7E">
      <w:r>
        <w:separator/>
      </w:r>
    </w:p>
    <w:p w14:paraId="5856F9B4" w14:textId="77777777" w:rsidR="00516E7E" w:rsidRDefault="00516E7E"/>
  </w:footnote>
  <w:footnote w:type="continuationSeparator" w:id="0">
    <w:p w14:paraId="3F843CFD" w14:textId="77777777" w:rsidR="00516E7E" w:rsidRDefault="00516E7E">
      <w:r>
        <w:continuationSeparator/>
      </w:r>
    </w:p>
    <w:p w14:paraId="4F248422" w14:textId="77777777" w:rsidR="00516E7E" w:rsidRDefault="00516E7E"/>
  </w:footnote>
  <w:footnote w:type="continuationNotice" w:id="1">
    <w:p w14:paraId="33480D92" w14:textId="77777777" w:rsidR="00516E7E" w:rsidRDefault="00516E7E"/>
    <w:p w14:paraId="6E3D7AEB" w14:textId="77777777" w:rsidR="00516E7E" w:rsidRDefault="00516E7E"/>
  </w:footnote>
  <w:footnote w:id="2">
    <w:p w14:paraId="1691D80B" w14:textId="77777777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Datum fyzického dokončení Projektu a provedení všech souvisejících plateb, uvedení majetku pořízeného v rámci Projektu do užívání v účetnictví Klienta či vydání kolaudačního souhlasu, podle toho, co nastalo později.</w:t>
      </w:r>
    </w:p>
  </w:footnote>
  <w:footnote w:id="3">
    <w:p w14:paraId="7419CC86" w14:textId="0C5769E5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K </w:t>
      </w:r>
      <w:r w:rsidRPr="00B0765A">
        <w:rPr>
          <w:rFonts w:ascii="Montserrat" w:hAnsi="Montserrat"/>
          <w:sz w:val="14"/>
          <w:szCs w:val="14"/>
        </w:rPr>
        <w:t>přepočtu</w:t>
      </w:r>
      <w:r w:rsidRPr="00BE4117">
        <w:rPr>
          <w:rFonts w:ascii="Montserrat" w:hAnsi="Montserrat" w:cs="Arial"/>
          <w:sz w:val="14"/>
          <w:szCs w:val="14"/>
        </w:rPr>
        <w:t xml:space="preserve"> výdajů v cizích měnách použijte kurz devizového trhu v kurzovním lístku ČNB ke dni podání Žádosti, které je uvedeno ve Smlouvě v článku Povinná publicita.</w:t>
      </w:r>
    </w:p>
  </w:footnote>
  <w:footnote w:id="4">
    <w:p w14:paraId="1CC8292B" w14:textId="10862433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 xml:space="preserve">Např. úvěry třetích stran; </w:t>
      </w:r>
      <w:r w:rsidRPr="00BE4117">
        <w:rPr>
          <w:rFonts w:ascii="Montserrat" w:hAnsi="Montserrat" w:cs="Arial"/>
          <w:b/>
          <w:sz w:val="14"/>
          <w:szCs w:val="14"/>
        </w:rPr>
        <w:t>úvěr NRB se nezahrnuje</w:t>
      </w:r>
      <w:r w:rsidRPr="00BE4117">
        <w:rPr>
          <w:rFonts w:ascii="Montserrat" w:hAnsi="Montserrat" w:cs="Arial"/>
          <w:sz w:val="14"/>
          <w:szCs w:val="14"/>
        </w:rPr>
        <w:t>.</w:t>
      </w:r>
    </w:p>
  </w:footnote>
  <w:footnote w:id="5">
    <w:p w14:paraId="3F632D95" w14:textId="77777777" w:rsidR="00610562" w:rsidRPr="00BE4117" w:rsidRDefault="00610562" w:rsidP="00E30319">
      <w:pPr>
        <w:pStyle w:val="Textpoznpodarou"/>
        <w:spacing w:after="20"/>
        <w:ind w:left="113" w:hanging="113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>V případě nedostatku místa zpracujte jako samostatnou přílohu.</w:t>
      </w:r>
    </w:p>
  </w:footnote>
  <w:footnote w:id="6">
    <w:p w14:paraId="5AD87B21" w14:textId="77777777" w:rsidR="00610562" w:rsidRPr="001E4E10" w:rsidRDefault="00610562" w:rsidP="00237453">
      <w:pPr>
        <w:pStyle w:val="Textpoznpodarou"/>
        <w:spacing w:after="20"/>
        <w:ind w:left="113" w:hanging="113"/>
        <w:jc w:val="both"/>
        <w:rPr>
          <w:rFonts w:ascii="Montserrat" w:hAnsi="Montserrat" w:cs="Arial"/>
          <w:sz w:val="14"/>
          <w:szCs w:val="14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1E4E10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1E4E10">
        <w:rPr>
          <w:rFonts w:ascii="Montserrat" w:hAnsi="Montserrat" w:cs="Arial"/>
          <w:b/>
          <w:sz w:val="14"/>
          <w:szCs w:val="14"/>
        </w:rPr>
        <w:t>nemá</w:t>
      </w:r>
      <w:r w:rsidRPr="001E4E10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  <w:footnote w:id="7">
    <w:p w14:paraId="0B8E703F" w14:textId="1685B10C" w:rsidR="00EC2FCA" w:rsidRPr="00460AF4" w:rsidRDefault="00EC2FCA" w:rsidP="00EC2FCA">
      <w:pPr>
        <w:pStyle w:val="Textpoznpodarou"/>
        <w:spacing w:after="20"/>
        <w:ind w:left="88" w:hanging="88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>
        <w:rPr>
          <w:rStyle w:val="Znakapoznpodarou"/>
          <w:rFonts w:ascii="Montserrat" w:hAnsi="Montserrat" w:cs="Arial"/>
          <w:sz w:val="14"/>
          <w:szCs w:val="14"/>
        </w:rPr>
        <w:t> </w:t>
      </w:r>
      <w:r w:rsidRPr="001E4E10">
        <w:rPr>
          <w:rFonts w:ascii="Montserrat" w:hAnsi="Montserrat" w:cs="Arial"/>
          <w:sz w:val="14"/>
          <w:szCs w:val="14"/>
        </w:rPr>
        <w:t xml:space="preserve">Formulář </w:t>
      </w:r>
      <w:r>
        <w:rPr>
          <w:rFonts w:ascii="Montserrat" w:hAnsi="Montserrat" w:cs="Arial"/>
          <w:sz w:val="14"/>
          <w:szCs w:val="14"/>
        </w:rPr>
        <w:t>je na</w:t>
      </w:r>
      <w:r w:rsidRPr="001E4E10">
        <w:rPr>
          <w:rFonts w:ascii="Montserrat" w:hAnsi="Montserrat" w:cs="Arial"/>
          <w:sz w:val="14"/>
          <w:szCs w:val="14"/>
        </w:rPr>
        <w:t xml:space="preserve"> web</w:t>
      </w:r>
      <w:r>
        <w:rPr>
          <w:rFonts w:ascii="Montserrat" w:hAnsi="Montserrat" w:cs="Arial"/>
          <w:sz w:val="14"/>
          <w:szCs w:val="14"/>
        </w:rPr>
        <w:t>u</w:t>
      </w:r>
      <w:r w:rsidRPr="001E4E10">
        <w:rPr>
          <w:rFonts w:ascii="Montserrat" w:hAnsi="Montserrat" w:cs="Arial"/>
          <w:sz w:val="14"/>
          <w:szCs w:val="14"/>
        </w:rPr>
        <w:t xml:space="preserve"> Banky (</w:t>
      </w:r>
      <w:hyperlink r:id="rId1" w:history="1">
        <w:r w:rsidRPr="00F61AEE">
          <w:rPr>
            <w:rStyle w:val="Hypertextovodkaz"/>
            <w:rFonts w:ascii="Montserrat" w:hAnsi="Montserrat" w:cs="Arial"/>
            <w:sz w:val="14"/>
            <w:szCs w:val="14"/>
          </w:rPr>
          <w:t>www.nrb.cz</w:t>
        </w:r>
      </w:hyperlink>
      <w:r w:rsidRPr="001E4E10">
        <w:rPr>
          <w:rFonts w:ascii="Montserrat" w:hAnsi="Montserrat" w:cs="Arial"/>
          <w:sz w:val="14"/>
          <w:szCs w:val="14"/>
        </w:rPr>
        <w:t>)</w:t>
      </w:r>
      <w:r>
        <w:rPr>
          <w:rFonts w:ascii="Montserrat" w:hAnsi="Montserrat" w:cs="Arial"/>
          <w:sz w:val="14"/>
          <w:szCs w:val="14"/>
        </w:rPr>
        <w:t xml:space="preserve">, část </w:t>
      </w:r>
      <w:r w:rsidRPr="001E4E10">
        <w:rPr>
          <w:rFonts w:ascii="Montserrat" w:hAnsi="Montserrat" w:cs="Arial"/>
          <w:sz w:val="14"/>
          <w:szCs w:val="14"/>
        </w:rPr>
        <w:t xml:space="preserve">Dokumenty/ Formuláře (pro klienty), </w:t>
      </w:r>
      <w:hyperlink r:id="rId2" w:history="1">
        <w:r w:rsidRPr="001E4E10">
          <w:rPr>
            <w:rStyle w:val="Hypertextovodkaz"/>
            <w:rFonts w:ascii="Montserrat" w:hAnsi="Montserrat" w:cs="Arial"/>
            <w:sz w:val="14"/>
            <w:szCs w:val="14"/>
          </w:rPr>
          <w:t>odka</w:t>
        </w:r>
        <w:r>
          <w:rPr>
            <w:rStyle w:val="Hypertextovodkaz"/>
            <w:rFonts w:ascii="Montserrat" w:hAnsi="Montserrat" w:cs="Arial"/>
            <w:sz w:val="14"/>
            <w:szCs w:val="14"/>
          </w:rPr>
          <w:t>z</w:t>
        </w:r>
        <w:r w:rsidR="006473DC">
          <w:rPr>
            <w:rStyle w:val="Hypertextovodkaz"/>
            <w:rFonts w:ascii="Montserrat" w:hAnsi="Montserrat" w:cs="Arial"/>
            <w:sz w:val="14"/>
            <w:szCs w:val="14"/>
          </w:rPr>
          <w:t xml:space="preserve"> zde</w:t>
        </w:r>
      </w:hyperlink>
      <w:r w:rsidRPr="001E4E10">
        <w:rPr>
          <w:rFonts w:ascii="Montserrat" w:hAnsi="Montserrat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610562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610562" w:rsidRDefault="00610562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610562" w:rsidRDefault="00610562" w:rsidP="009200A0">
          <w:pPr>
            <w:pStyle w:val="Zhlav"/>
            <w:jc w:val="right"/>
          </w:pPr>
        </w:p>
      </w:tc>
    </w:tr>
  </w:tbl>
  <w:p w14:paraId="4C8C52AF" w14:textId="77777777" w:rsidR="00610562" w:rsidRPr="009200A0" w:rsidRDefault="00610562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C"/>
    <w:multiLevelType w:val="hybridMultilevel"/>
    <w:tmpl w:val="BEB47D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7D7614"/>
    <w:multiLevelType w:val="hybridMultilevel"/>
    <w:tmpl w:val="5B28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4D9"/>
    <w:multiLevelType w:val="hybridMultilevel"/>
    <w:tmpl w:val="99562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726503">
    <w:abstractNumId w:val="2"/>
  </w:num>
  <w:num w:numId="2" w16cid:durableId="1781951294">
    <w:abstractNumId w:val="8"/>
  </w:num>
  <w:num w:numId="3" w16cid:durableId="1971978286">
    <w:abstractNumId w:val="5"/>
  </w:num>
  <w:num w:numId="4" w16cid:durableId="283390072">
    <w:abstractNumId w:val="18"/>
  </w:num>
  <w:num w:numId="5" w16cid:durableId="1952659562">
    <w:abstractNumId w:val="1"/>
  </w:num>
  <w:num w:numId="6" w16cid:durableId="1452742911">
    <w:abstractNumId w:val="4"/>
  </w:num>
  <w:num w:numId="7" w16cid:durableId="1427001017">
    <w:abstractNumId w:val="6"/>
  </w:num>
  <w:num w:numId="8" w16cid:durableId="1898784459">
    <w:abstractNumId w:val="3"/>
  </w:num>
  <w:num w:numId="9" w16cid:durableId="83113031">
    <w:abstractNumId w:val="13"/>
  </w:num>
  <w:num w:numId="10" w16cid:durableId="213080787">
    <w:abstractNumId w:val="17"/>
  </w:num>
  <w:num w:numId="11" w16cid:durableId="81031996">
    <w:abstractNumId w:val="14"/>
  </w:num>
  <w:num w:numId="12" w16cid:durableId="708456880">
    <w:abstractNumId w:val="0"/>
  </w:num>
  <w:num w:numId="13" w16cid:durableId="1624969056">
    <w:abstractNumId w:val="19"/>
  </w:num>
  <w:num w:numId="14" w16cid:durableId="671497092">
    <w:abstractNumId w:val="12"/>
  </w:num>
  <w:num w:numId="15" w16cid:durableId="414744515">
    <w:abstractNumId w:val="10"/>
  </w:num>
  <w:num w:numId="16" w16cid:durableId="1004936129">
    <w:abstractNumId w:val="7"/>
  </w:num>
  <w:num w:numId="17" w16cid:durableId="951280605">
    <w:abstractNumId w:val="16"/>
  </w:num>
  <w:num w:numId="18" w16cid:durableId="454717192">
    <w:abstractNumId w:val="15"/>
  </w:num>
  <w:num w:numId="19" w16cid:durableId="8259278">
    <w:abstractNumId w:val="11"/>
  </w:num>
  <w:num w:numId="20" w16cid:durableId="131824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YZPmvv1CsUJDqN9ZmUAW7T9L3195OcZ04bztvQu1Xka3GvZZMyXEwE9XFacxmrXoc0De9PLffKIGATW6Gtkgw==" w:salt="xK5TMJanHa/q+G0jZqcFS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B4B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B32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34EB"/>
    <w:rsid w:val="000D4A7C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002E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77232"/>
    <w:rsid w:val="00185A91"/>
    <w:rsid w:val="00193725"/>
    <w:rsid w:val="00194B92"/>
    <w:rsid w:val="001A0560"/>
    <w:rsid w:val="001A2DA6"/>
    <w:rsid w:val="001A6F07"/>
    <w:rsid w:val="001A7031"/>
    <w:rsid w:val="001A736E"/>
    <w:rsid w:val="001A7FD6"/>
    <w:rsid w:val="001B08C8"/>
    <w:rsid w:val="001B3FC5"/>
    <w:rsid w:val="001B4AFA"/>
    <w:rsid w:val="001B7B1D"/>
    <w:rsid w:val="001C2892"/>
    <w:rsid w:val="001C3E87"/>
    <w:rsid w:val="001C7775"/>
    <w:rsid w:val="001D1A86"/>
    <w:rsid w:val="001D20E9"/>
    <w:rsid w:val="001D31CC"/>
    <w:rsid w:val="001D4201"/>
    <w:rsid w:val="001D493E"/>
    <w:rsid w:val="001D6D53"/>
    <w:rsid w:val="001E1D35"/>
    <w:rsid w:val="001E4E10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246E1"/>
    <w:rsid w:val="00230C82"/>
    <w:rsid w:val="00232BA9"/>
    <w:rsid w:val="00237453"/>
    <w:rsid w:val="00241058"/>
    <w:rsid w:val="002418F5"/>
    <w:rsid w:val="0024387D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963D6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1CC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82A06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0AF4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0D13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C4381"/>
    <w:rsid w:val="004D3E02"/>
    <w:rsid w:val="004E3378"/>
    <w:rsid w:val="004E5D33"/>
    <w:rsid w:val="004F1E54"/>
    <w:rsid w:val="004F3F12"/>
    <w:rsid w:val="004F4FAB"/>
    <w:rsid w:val="00501124"/>
    <w:rsid w:val="00505197"/>
    <w:rsid w:val="00506B57"/>
    <w:rsid w:val="00506C7A"/>
    <w:rsid w:val="00512592"/>
    <w:rsid w:val="00513A16"/>
    <w:rsid w:val="00514697"/>
    <w:rsid w:val="00516E7E"/>
    <w:rsid w:val="005214CC"/>
    <w:rsid w:val="005249A8"/>
    <w:rsid w:val="00526D29"/>
    <w:rsid w:val="00532D7E"/>
    <w:rsid w:val="00532E8E"/>
    <w:rsid w:val="005353B4"/>
    <w:rsid w:val="00535745"/>
    <w:rsid w:val="0053662B"/>
    <w:rsid w:val="00537AC6"/>
    <w:rsid w:val="005433EB"/>
    <w:rsid w:val="0054477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A7A15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0562"/>
    <w:rsid w:val="00613A09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3DC"/>
    <w:rsid w:val="00647BF4"/>
    <w:rsid w:val="006514E4"/>
    <w:rsid w:val="00653893"/>
    <w:rsid w:val="0065457F"/>
    <w:rsid w:val="00656035"/>
    <w:rsid w:val="006568CE"/>
    <w:rsid w:val="006708B6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2477"/>
    <w:rsid w:val="006C3CE3"/>
    <w:rsid w:val="006D3945"/>
    <w:rsid w:val="006D4EF4"/>
    <w:rsid w:val="006D5CF0"/>
    <w:rsid w:val="006E2678"/>
    <w:rsid w:val="006E2D4F"/>
    <w:rsid w:val="006E54DB"/>
    <w:rsid w:val="006E5BEF"/>
    <w:rsid w:val="006F1CBD"/>
    <w:rsid w:val="006F3D90"/>
    <w:rsid w:val="006F5033"/>
    <w:rsid w:val="006F616E"/>
    <w:rsid w:val="006F6F74"/>
    <w:rsid w:val="0070391A"/>
    <w:rsid w:val="00705337"/>
    <w:rsid w:val="00705BDB"/>
    <w:rsid w:val="00712062"/>
    <w:rsid w:val="007133CD"/>
    <w:rsid w:val="0071371A"/>
    <w:rsid w:val="007140C6"/>
    <w:rsid w:val="00715238"/>
    <w:rsid w:val="00715DE5"/>
    <w:rsid w:val="00716330"/>
    <w:rsid w:val="00726EEB"/>
    <w:rsid w:val="00735047"/>
    <w:rsid w:val="00735057"/>
    <w:rsid w:val="00742588"/>
    <w:rsid w:val="0074267D"/>
    <w:rsid w:val="00743F36"/>
    <w:rsid w:val="00747138"/>
    <w:rsid w:val="00747860"/>
    <w:rsid w:val="007527D1"/>
    <w:rsid w:val="007610F2"/>
    <w:rsid w:val="0076658D"/>
    <w:rsid w:val="00772665"/>
    <w:rsid w:val="00773083"/>
    <w:rsid w:val="00784AAB"/>
    <w:rsid w:val="007904A5"/>
    <w:rsid w:val="007967AB"/>
    <w:rsid w:val="007A3394"/>
    <w:rsid w:val="007B0383"/>
    <w:rsid w:val="007B03CF"/>
    <w:rsid w:val="007B0BFA"/>
    <w:rsid w:val="007C029F"/>
    <w:rsid w:val="007C0AD2"/>
    <w:rsid w:val="007C2419"/>
    <w:rsid w:val="007C2491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5D2C"/>
    <w:rsid w:val="0082729B"/>
    <w:rsid w:val="008278C4"/>
    <w:rsid w:val="00827EC4"/>
    <w:rsid w:val="00830F88"/>
    <w:rsid w:val="00835EC7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71B4"/>
    <w:rsid w:val="009104D5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E7D6F"/>
    <w:rsid w:val="009F4FAD"/>
    <w:rsid w:val="00A03F5E"/>
    <w:rsid w:val="00A065E7"/>
    <w:rsid w:val="00A104BA"/>
    <w:rsid w:val="00A108B6"/>
    <w:rsid w:val="00A10E31"/>
    <w:rsid w:val="00A1447E"/>
    <w:rsid w:val="00A24AFA"/>
    <w:rsid w:val="00A3344C"/>
    <w:rsid w:val="00A3347E"/>
    <w:rsid w:val="00A35111"/>
    <w:rsid w:val="00A36166"/>
    <w:rsid w:val="00A476D5"/>
    <w:rsid w:val="00A517DD"/>
    <w:rsid w:val="00A53F04"/>
    <w:rsid w:val="00A55C4C"/>
    <w:rsid w:val="00A57487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27"/>
    <w:rsid w:val="00AB479D"/>
    <w:rsid w:val="00AB62C4"/>
    <w:rsid w:val="00AC0A07"/>
    <w:rsid w:val="00AC29D5"/>
    <w:rsid w:val="00AC6931"/>
    <w:rsid w:val="00AD1FC8"/>
    <w:rsid w:val="00AD354F"/>
    <w:rsid w:val="00AD4CA4"/>
    <w:rsid w:val="00AD58C2"/>
    <w:rsid w:val="00AD65D9"/>
    <w:rsid w:val="00AE49BA"/>
    <w:rsid w:val="00AE653D"/>
    <w:rsid w:val="00AF44D0"/>
    <w:rsid w:val="00AF47FF"/>
    <w:rsid w:val="00AF57DC"/>
    <w:rsid w:val="00B02677"/>
    <w:rsid w:val="00B064AF"/>
    <w:rsid w:val="00B0714A"/>
    <w:rsid w:val="00B0765A"/>
    <w:rsid w:val="00B10670"/>
    <w:rsid w:val="00B13AD0"/>
    <w:rsid w:val="00B14349"/>
    <w:rsid w:val="00B1485A"/>
    <w:rsid w:val="00B16CCB"/>
    <w:rsid w:val="00B21DD2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95036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B39"/>
    <w:rsid w:val="00BD7534"/>
    <w:rsid w:val="00BE196B"/>
    <w:rsid w:val="00BE4117"/>
    <w:rsid w:val="00BF0958"/>
    <w:rsid w:val="00BF0B6F"/>
    <w:rsid w:val="00BF0EB6"/>
    <w:rsid w:val="00BF209B"/>
    <w:rsid w:val="00C0592E"/>
    <w:rsid w:val="00C06603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43D64"/>
    <w:rsid w:val="00C4498C"/>
    <w:rsid w:val="00C44BEE"/>
    <w:rsid w:val="00C51413"/>
    <w:rsid w:val="00C515B0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6D24"/>
    <w:rsid w:val="00CB679D"/>
    <w:rsid w:val="00CC262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387E"/>
    <w:rsid w:val="00D042CE"/>
    <w:rsid w:val="00D0642A"/>
    <w:rsid w:val="00D14625"/>
    <w:rsid w:val="00D14F2A"/>
    <w:rsid w:val="00D220BD"/>
    <w:rsid w:val="00D227CC"/>
    <w:rsid w:val="00D25826"/>
    <w:rsid w:val="00D372CA"/>
    <w:rsid w:val="00D37829"/>
    <w:rsid w:val="00D4107F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D75C7"/>
    <w:rsid w:val="00DE0936"/>
    <w:rsid w:val="00DE1C13"/>
    <w:rsid w:val="00DE6487"/>
    <w:rsid w:val="00DF268C"/>
    <w:rsid w:val="00DF39C4"/>
    <w:rsid w:val="00DF4BEB"/>
    <w:rsid w:val="00DF603B"/>
    <w:rsid w:val="00E00C58"/>
    <w:rsid w:val="00E01F1F"/>
    <w:rsid w:val="00E04296"/>
    <w:rsid w:val="00E0456C"/>
    <w:rsid w:val="00E04640"/>
    <w:rsid w:val="00E05D16"/>
    <w:rsid w:val="00E11FEF"/>
    <w:rsid w:val="00E166B2"/>
    <w:rsid w:val="00E24A8C"/>
    <w:rsid w:val="00E2692E"/>
    <w:rsid w:val="00E30319"/>
    <w:rsid w:val="00E30963"/>
    <w:rsid w:val="00E3236A"/>
    <w:rsid w:val="00E33149"/>
    <w:rsid w:val="00E377D8"/>
    <w:rsid w:val="00E50711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95001"/>
    <w:rsid w:val="00EA4828"/>
    <w:rsid w:val="00EA6CF1"/>
    <w:rsid w:val="00EB28B7"/>
    <w:rsid w:val="00EB5B9E"/>
    <w:rsid w:val="00EB5BCF"/>
    <w:rsid w:val="00EB6F0C"/>
    <w:rsid w:val="00EC2FCA"/>
    <w:rsid w:val="00EC53B3"/>
    <w:rsid w:val="00EC6FBA"/>
    <w:rsid w:val="00ED577A"/>
    <w:rsid w:val="00ED5A8E"/>
    <w:rsid w:val="00EE4C25"/>
    <w:rsid w:val="00EE6AEC"/>
    <w:rsid w:val="00EF110F"/>
    <w:rsid w:val="00EF1426"/>
    <w:rsid w:val="00EF3A22"/>
    <w:rsid w:val="00EF42C9"/>
    <w:rsid w:val="00EF4F81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232"/>
    <w:rsid w:val="00F23C30"/>
    <w:rsid w:val="00F23F67"/>
    <w:rsid w:val="00F245CA"/>
    <w:rsid w:val="00F25747"/>
    <w:rsid w:val="00F31569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CE1"/>
    <w:rsid w:val="00FC2DEA"/>
    <w:rsid w:val="00FC5788"/>
    <w:rsid w:val="00FD1F0F"/>
    <w:rsid w:val="00FD5CFD"/>
    <w:rsid w:val="00FE0147"/>
    <w:rsid w:val="00FE137D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Sledovanodkaz">
    <w:name w:val="FollowedHyperlink"/>
    <w:basedOn w:val="Standardnpsmoodstavce"/>
    <w:rsid w:val="00647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rb.cz/ke-stazeni/informace-urp-prehled-faktur-xlsx/" TargetMode="External"/><Relationship Id="rId1" Type="http://schemas.openxmlformats.org/officeDocument/2006/relationships/hyperlink" Target="http://www.nr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1A4F3-D4B1-44A2-BAFD-A3C26E71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13</TotalTime>
  <Pages>2</Pages>
  <Words>543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6</cp:revision>
  <cp:lastPrinted>2025-07-11T06:59:00Z</cp:lastPrinted>
  <dcterms:created xsi:type="dcterms:W3CDTF">2025-07-11T06:54:00Z</dcterms:created>
  <dcterms:modified xsi:type="dcterms:W3CDTF">2025-07-11T07:14:00Z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  <property fmtid="{D5CDD505-2E9C-101B-9397-08002B2CF9AE}" pid="3" name="MSIP_Label_8310de75-5a0d-4392-bbb6-59aa8e061af6_Enabled">
    <vt:lpwstr>true</vt:lpwstr>
  </property>
  <property fmtid="{D5CDD505-2E9C-101B-9397-08002B2CF9AE}" pid="4" name="MSIP_Label_8310de75-5a0d-4392-bbb6-59aa8e061af6_SetDate">
    <vt:lpwstr>2025-03-12T16:18:02Z</vt:lpwstr>
  </property>
  <property fmtid="{D5CDD505-2E9C-101B-9397-08002B2CF9AE}" pid="5" name="MSIP_Label_8310de75-5a0d-4392-bbb6-59aa8e061af6_Method">
    <vt:lpwstr>Privileged</vt:lpwstr>
  </property>
  <property fmtid="{D5CDD505-2E9C-101B-9397-08002B2CF9AE}" pid="6" name="MSIP_Label_8310de75-5a0d-4392-bbb6-59aa8e061af6_Name">
    <vt:lpwstr>Veřejná informace</vt:lpwstr>
  </property>
  <property fmtid="{D5CDD505-2E9C-101B-9397-08002B2CF9AE}" pid="7" name="MSIP_Label_8310de75-5a0d-4392-bbb6-59aa8e061af6_SiteId">
    <vt:lpwstr>4d1a3907-6ad7-4739-80b5-b7ed4066a30b</vt:lpwstr>
  </property>
  <property fmtid="{D5CDD505-2E9C-101B-9397-08002B2CF9AE}" pid="8" name="MSIP_Label_8310de75-5a0d-4392-bbb6-59aa8e061af6_ActionId">
    <vt:lpwstr>ea101a1c-7cfb-417e-8595-da301f2b5131</vt:lpwstr>
  </property>
  <property fmtid="{D5CDD505-2E9C-101B-9397-08002B2CF9AE}" pid="9" name="MSIP_Label_8310de75-5a0d-4392-bbb6-59aa8e061af6_ContentBits">
    <vt:lpwstr>0</vt:lpwstr>
  </property>
  <property fmtid="{D5CDD505-2E9C-101B-9397-08002B2CF9AE}" pid="10" name="MSIP_Label_8310de75-5a0d-4392-bbb6-59aa8e061af6_Tag">
    <vt:lpwstr>10, 0, 1, 1</vt:lpwstr>
  </property>
</Properties>
</file>